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17B2" w:rsidRPr="005930F1" w:rsidRDefault="008717B2" w:rsidP="00C41974">
      <w:pPr>
        <w:adjustRightInd w:val="0"/>
        <w:snapToGrid w:val="0"/>
        <w:spacing w:beforeLines="50" w:before="156" w:afterLines="50" w:after="156" w:line="360" w:lineRule="auto"/>
        <w:rPr>
          <w:rFonts w:ascii="Times New Roman" w:hAnsi="Times New Roman"/>
          <w:b/>
          <w:bCs/>
          <w:noProof/>
          <w:kern w:val="0"/>
          <w:sz w:val="24"/>
          <w:szCs w:val="24"/>
        </w:rPr>
      </w:pPr>
    </w:p>
    <w:p w:rsidR="008717B2" w:rsidRPr="005930F1" w:rsidRDefault="008717B2" w:rsidP="00C41974">
      <w:pPr>
        <w:adjustRightInd w:val="0"/>
        <w:snapToGrid w:val="0"/>
        <w:spacing w:beforeLines="50" w:before="156" w:afterLines="50" w:after="156" w:line="360" w:lineRule="auto"/>
        <w:rPr>
          <w:rFonts w:ascii="Times New Roman" w:hAnsi="Times New Roman"/>
          <w:b/>
          <w:bCs/>
          <w:noProof/>
          <w:kern w:val="0"/>
          <w:sz w:val="36"/>
          <w:szCs w:val="24"/>
        </w:rPr>
      </w:pPr>
    </w:p>
    <w:p w:rsidR="008717B2" w:rsidRPr="005930F1" w:rsidRDefault="008717B2" w:rsidP="00C41974">
      <w:pPr>
        <w:adjustRightInd w:val="0"/>
        <w:snapToGrid w:val="0"/>
        <w:spacing w:beforeLines="50" w:before="156" w:afterLines="50" w:after="156" w:line="360" w:lineRule="auto"/>
        <w:rPr>
          <w:rFonts w:ascii="Times New Roman" w:hAnsi="Times New Roman"/>
          <w:b/>
          <w:bCs/>
          <w:noProof/>
          <w:kern w:val="0"/>
          <w:sz w:val="40"/>
          <w:szCs w:val="24"/>
        </w:rPr>
      </w:pPr>
    </w:p>
    <w:p w:rsidR="008717B2" w:rsidRPr="005930F1" w:rsidRDefault="008717B2" w:rsidP="00C41974">
      <w:pPr>
        <w:adjustRightInd w:val="0"/>
        <w:snapToGrid w:val="0"/>
        <w:spacing w:beforeLines="50" w:before="156" w:afterLines="50" w:after="156" w:line="360" w:lineRule="auto"/>
        <w:rPr>
          <w:rFonts w:ascii="Times New Roman" w:hAnsi="Times New Roman"/>
          <w:b/>
          <w:bCs/>
          <w:noProof/>
          <w:kern w:val="0"/>
          <w:sz w:val="40"/>
          <w:szCs w:val="24"/>
        </w:rPr>
      </w:pPr>
      <w:r w:rsidRPr="005930F1">
        <w:rPr>
          <w:rFonts w:ascii="Times New Roman" w:hAnsi="Times New Roman"/>
          <w:b/>
          <w:bCs/>
          <w:noProof/>
          <w:kern w:val="0"/>
          <w:sz w:val="40"/>
          <w:szCs w:val="24"/>
        </w:rPr>
        <w:t>江苏省地方标准</w:t>
      </w:r>
    </w:p>
    <w:p w:rsidR="00030405" w:rsidRPr="005930F1" w:rsidRDefault="00030405" w:rsidP="00C41974">
      <w:pPr>
        <w:adjustRightInd w:val="0"/>
        <w:snapToGrid w:val="0"/>
        <w:spacing w:beforeLines="50" w:before="156" w:afterLines="50" w:after="156" w:line="360" w:lineRule="auto"/>
        <w:rPr>
          <w:rFonts w:ascii="Times New Roman" w:hAnsi="Times New Roman"/>
          <w:b/>
          <w:sz w:val="40"/>
          <w:szCs w:val="24"/>
        </w:rPr>
      </w:pPr>
      <w:r w:rsidRPr="005930F1">
        <w:rPr>
          <w:rFonts w:ascii="Times New Roman" w:hAnsi="Times New Roman"/>
          <w:b/>
          <w:bCs/>
          <w:noProof/>
          <w:kern w:val="0"/>
          <w:sz w:val="40"/>
          <w:szCs w:val="24"/>
        </w:rPr>
        <w:t>《乡镇农产品质量安全监管机构建设规范》</w:t>
      </w:r>
    </w:p>
    <w:p w:rsidR="008717B2" w:rsidRPr="005930F1" w:rsidRDefault="008717B2" w:rsidP="00C41974">
      <w:pPr>
        <w:spacing w:beforeLines="50" w:before="156" w:afterLines="50" w:after="156" w:line="360" w:lineRule="auto"/>
        <w:rPr>
          <w:rFonts w:ascii="Times New Roman" w:hAnsi="Times New Roman"/>
          <w:b/>
          <w:bCs/>
          <w:noProof/>
          <w:kern w:val="0"/>
          <w:sz w:val="36"/>
          <w:szCs w:val="24"/>
        </w:rPr>
      </w:pPr>
      <w:r w:rsidRPr="005930F1">
        <w:rPr>
          <w:rFonts w:ascii="Times New Roman" w:hAnsi="Times New Roman"/>
          <w:b/>
          <w:bCs/>
          <w:noProof/>
          <w:kern w:val="0"/>
          <w:sz w:val="36"/>
          <w:szCs w:val="24"/>
        </w:rPr>
        <w:t>编制说明</w:t>
      </w:r>
    </w:p>
    <w:p w:rsidR="008717B2" w:rsidRPr="005930F1" w:rsidRDefault="008717B2" w:rsidP="00C41974">
      <w:pPr>
        <w:spacing w:beforeLines="50" w:before="156" w:afterLines="50" w:after="156" w:line="360" w:lineRule="auto"/>
        <w:rPr>
          <w:rFonts w:ascii="Times New Roman" w:hAnsi="Times New Roman"/>
          <w:b/>
          <w:bCs/>
          <w:noProof/>
          <w:kern w:val="0"/>
          <w:sz w:val="36"/>
          <w:szCs w:val="24"/>
        </w:rPr>
      </w:pPr>
    </w:p>
    <w:p w:rsidR="008717B2" w:rsidRPr="005930F1" w:rsidRDefault="008717B2" w:rsidP="00C41974">
      <w:pPr>
        <w:spacing w:beforeLines="50" w:before="156" w:afterLines="50" w:after="156" w:line="360" w:lineRule="auto"/>
        <w:rPr>
          <w:rFonts w:ascii="Times New Roman" w:hAnsi="Times New Roman"/>
          <w:b/>
          <w:bCs/>
          <w:noProof/>
          <w:kern w:val="0"/>
          <w:sz w:val="36"/>
          <w:szCs w:val="24"/>
        </w:rPr>
      </w:pPr>
    </w:p>
    <w:p w:rsidR="008717B2" w:rsidRPr="005930F1" w:rsidRDefault="008717B2" w:rsidP="00C41974">
      <w:pPr>
        <w:spacing w:beforeLines="50" w:before="156" w:afterLines="50" w:after="156" w:line="360" w:lineRule="auto"/>
        <w:rPr>
          <w:rFonts w:ascii="Times New Roman" w:hAnsi="Times New Roman"/>
          <w:b/>
          <w:bCs/>
          <w:noProof/>
          <w:kern w:val="0"/>
          <w:sz w:val="36"/>
          <w:szCs w:val="24"/>
        </w:rPr>
      </w:pPr>
    </w:p>
    <w:p w:rsidR="008717B2" w:rsidRPr="005930F1" w:rsidRDefault="008717B2" w:rsidP="00C41974">
      <w:pPr>
        <w:spacing w:beforeLines="50" w:before="156" w:afterLines="50" w:after="156" w:line="360" w:lineRule="auto"/>
        <w:rPr>
          <w:rFonts w:ascii="Times New Roman" w:hAnsi="Times New Roman"/>
          <w:b/>
          <w:bCs/>
          <w:noProof/>
          <w:kern w:val="0"/>
          <w:sz w:val="36"/>
          <w:szCs w:val="24"/>
        </w:rPr>
      </w:pPr>
      <w:r w:rsidRPr="005930F1">
        <w:rPr>
          <w:rFonts w:ascii="Times New Roman" w:hAnsi="Times New Roman"/>
          <w:b/>
          <w:bCs/>
          <w:noProof/>
          <w:kern w:val="0"/>
          <w:sz w:val="36"/>
          <w:szCs w:val="24"/>
        </w:rPr>
        <w:t>标准编写组</w:t>
      </w:r>
    </w:p>
    <w:p w:rsidR="008717B2" w:rsidRPr="005930F1" w:rsidRDefault="008717B2" w:rsidP="00C41974">
      <w:pPr>
        <w:spacing w:beforeLines="50" w:before="156" w:afterLines="50" w:after="156" w:line="360" w:lineRule="auto"/>
        <w:rPr>
          <w:rFonts w:ascii="Times New Roman" w:hAnsi="Times New Roman"/>
          <w:b/>
          <w:bCs/>
          <w:noProof/>
          <w:kern w:val="0"/>
          <w:sz w:val="36"/>
          <w:szCs w:val="24"/>
        </w:rPr>
      </w:pPr>
      <w:r w:rsidRPr="005930F1">
        <w:rPr>
          <w:rFonts w:ascii="Times New Roman" w:hAnsi="Times New Roman"/>
          <w:b/>
          <w:bCs/>
          <w:noProof/>
          <w:kern w:val="0"/>
          <w:sz w:val="36"/>
          <w:szCs w:val="24"/>
        </w:rPr>
        <w:t>202</w:t>
      </w:r>
      <w:r w:rsidR="00671AC4">
        <w:rPr>
          <w:rFonts w:ascii="Times New Roman" w:hAnsi="Times New Roman"/>
          <w:b/>
          <w:bCs/>
          <w:noProof/>
          <w:kern w:val="0"/>
          <w:sz w:val="36"/>
          <w:szCs w:val="24"/>
        </w:rPr>
        <w:t>4</w:t>
      </w:r>
      <w:r w:rsidRPr="005930F1">
        <w:rPr>
          <w:rFonts w:ascii="Times New Roman" w:hAnsi="Times New Roman"/>
          <w:b/>
          <w:bCs/>
          <w:noProof/>
          <w:kern w:val="0"/>
          <w:sz w:val="36"/>
          <w:szCs w:val="24"/>
        </w:rPr>
        <w:t>年</w:t>
      </w:r>
      <w:r w:rsidR="00671AC4">
        <w:rPr>
          <w:rFonts w:ascii="Times New Roman" w:hAnsi="Times New Roman"/>
          <w:b/>
          <w:bCs/>
          <w:noProof/>
          <w:kern w:val="0"/>
          <w:sz w:val="36"/>
          <w:szCs w:val="24"/>
        </w:rPr>
        <w:t>08</w:t>
      </w:r>
      <w:r w:rsidR="00037641" w:rsidRPr="005930F1">
        <w:rPr>
          <w:rFonts w:ascii="Times New Roman" w:hAnsi="Times New Roman"/>
          <w:b/>
          <w:bCs/>
          <w:noProof/>
          <w:kern w:val="0"/>
          <w:sz w:val="36"/>
          <w:szCs w:val="24"/>
        </w:rPr>
        <w:t>月</w:t>
      </w:r>
    </w:p>
    <w:p w:rsidR="008717B2" w:rsidRPr="005930F1" w:rsidRDefault="008717B2" w:rsidP="00C41974">
      <w:pPr>
        <w:spacing w:before="50" w:after="50" w:line="360" w:lineRule="auto"/>
        <w:jc w:val="left"/>
        <w:rPr>
          <w:rFonts w:ascii="Times New Roman" w:hAnsi="Times New Roman"/>
          <w:b/>
          <w:bCs/>
          <w:noProof/>
          <w:kern w:val="0"/>
          <w:sz w:val="36"/>
          <w:szCs w:val="24"/>
        </w:rPr>
      </w:pPr>
      <w:r w:rsidRPr="005930F1">
        <w:rPr>
          <w:rFonts w:ascii="Times New Roman" w:hAnsi="Times New Roman"/>
          <w:b/>
          <w:bCs/>
          <w:noProof/>
          <w:kern w:val="0"/>
          <w:sz w:val="36"/>
          <w:szCs w:val="24"/>
        </w:rPr>
        <w:br w:type="page"/>
      </w:r>
    </w:p>
    <w:p w:rsidR="0016606A" w:rsidRPr="005930F1" w:rsidRDefault="0016606A" w:rsidP="00C41974">
      <w:pPr>
        <w:spacing w:beforeLines="50" w:before="156" w:afterLines="50" w:after="156" w:line="360" w:lineRule="auto"/>
        <w:rPr>
          <w:rFonts w:ascii="Times New Roman" w:hAnsi="Times New Roman"/>
          <w:b/>
          <w:sz w:val="32"/>
          <w:szCs w:val="24"/>
        </w:rPr>
      </w:pPr>
      <w:r w:rsidRPr="005930F1">
        <w:rPr>
          <w:rFonts w:ascii="Times New Roman" w:hAnsi="Times New Roman"/>
          <w:b/>
          <w:sz w:val="32"/>
          <w:szCs w:val="24"/>
        </w:rPr>
        <w:lastRenderedPageBreak/>
        <w:t>《乡镇农产品质量安全监管机构建设规范》</w:t>
      </w:r>
    </w:p>
    <w:p w:rsidR="00030405" w:rsidRPr="005930F1" w:rsidRDefault="0016606A" w:rsidP="00C41974">
      <w:pPr>
        <w:spacing w:beforeLines="50" w:before="156" w:afterLines="50" w:after="156" w:line="360" w:lineRule="auto"/>
        <w:jc w:val="left"/>
        <w:rPr>
          <w:rFonts w:ascii="Times New Roman" w:hAnsi="Times New Roman"/>
          <w:b/>
          <w:sz w:val="28"/>
          <w:szCs w:val="28"/>
        </w:rPr>
      </w:pPr>
      <w:r w:rsidRPr="005930F1">
        <w:rPr>
          <w:rFonts w:ascii="Times New Roman" w:hAnsi="Times New Roman"/>
          <w:b/>
          <w:sz w:val="28"/>
          <w:szCs w:val="28"/>
        </w:rPr>
        <w:t>一、</w:t>
      </w:r>
      <w:r w:rsidR="00030405" w:rsidRPr="005930F1">
        <w:rPr>
          <w:rFonts w:ascii="Times New Roman" w:hAnsi="Times New Roman"/>
          <w:b/>
          <w:sz w:val="28"/>
          <w:szCs w:val="28"/>
        </w:rPr>
        <w:t>工作</w:t>
      </w:r>
      <w:r w:rsidRPr="005930F1">
        <w:rPr>
          <w:rFonts w:ascii="Times New Roman" w:hAnsi="Times New Roman"/>
          <w:b/>
          <w:sz w:val="28"/>
          <w:szCs w:val="28"/>
        </w:rPr>
        <w:t>简况</w:t>
      </w:r>
    </w:p>
    <w:p w:rsidR="008717B2" w:rsidRPr="005930F1" w:rsidRDefault="0016606A" w:rsidP="00C41974">
      <w:pPr>
        <w:spacing w:beforeLines="50" w:before="156" w:afterLines="50" w:after="156" w:line="360" w:lineRule="auto"/>
        <w:ind w:firstLineChars="200" w:firstLine="562"/>
        <w:jc w:val="left"/>
        <w:rPr>
          <w:rFonts w:ascii="Times New Roman" w:hAnsi="Times New Roman"/>
          <w:b/>
          <w:sz w:val="28"/>
          <w:szCs w:val="28"/>
        </w:rPr>
      </w:pPr>
      <w:r w:rsidRPr="005930F1">
        <w:rPr>
          <w:rFonts w:ascii="Times New Roman" w:hAnsi="Times New Roman"/>
          <w:b/>
          <w:sz w:val="28"/>
          <w:szCs w:val="28"/>
        </w:rPr>
        <w:t>1</w:t>
      </w:r>
      <w:r w:rsidRPr="005930F1">
        <w:rPr>
          <w:rFonts w:ascii="Times New Roman" w:hAnsi="Times New Roman"/>
          <w:b/>
          <w:sz w:val="28"/>
          <w:szCs w:val="28"/>
        </w:rPr>
        <w:t>、立项目的和意义</w:t>
      </w:r>
    </w:p>
    <w:p w:rsidR="00A611C7" w:rsidRPr="005930F1" w:rsidRDefault="007A4C59" w:rsidP="00C41974">
      <w:pPr>
        <w:spacing w:before="50" w:after="50" w:line="360" w:lineRule="auto"/>
        <w:ind w:firstLineChars="200" w:firstLine="560"/>
        <w:jc w:val="both"/>
        <w:rPr>
          <w:rFonts w:ascii="Times New Roman" w:hAnsi="Times New Roman"/>
          <w:sz w:val="28"/>
          <w:szCs w:val="28"/>
        </w:rPr>
      </w:pPr>
      <w:r>
        <w:rPr>
          <w:rFonts w:ascii="Times New Roman" w:hAnsi="Times New Roman"/>
          <w:sz w:val="28"/>
          <w:szCs w:val="28"/>
        </w:rPr>
        <w:t>食品安全事关百姓健康、经济发展、甚至政府形象和社会</w:t>
      </w:r>
      <w:r w:rsidR="00C164D1" w:rsidRPr="005930F1">
        <w:rPr>
          <w:rFonts w:ascii="Times New Roman" w:hAnsi="Times New Roman"/>
          <w:sz w:val="28"/>
          <w:szCs w:val="28"/>
        </w:rPr>
        <w:t>稳定</w:t>
      </w:r>
      <w:r>
        <w:rPr>
          <w:rFonts w:ascii="Times New Roman" w:hAnsi="Times New Roman"/>
          <w:sz w:val="28"/>
          <w:szCs w:val="28"/>
        </w:rPr>
        <w:t>，是事关国民生计的重大问题。食用农产品作为食品的</w:t>
      </w:r>
      <w:r w:rsidR="00C164D1" w:rsidRPr="005930F1">
        <w:rPr>
          <w:rFonts w:ascii="Times New Roman" w:hAnsi="Times New Roman"/>
          <w:sz w:val="28"/>
          <w:szCs w:val="28"/>
        </w:rPr>
        <w:t>主要原料和组成部</w:t>
      </w:r>
      <w:r>
        <w:rPr>
          <w:rFonts w:ascii="Times New Roman" w:hAnsi="Times New Roman"/>
          <w:sz w:val="28"/>
          <w:szCs w:val="28"/>
        </w:rPr>
        <w:t>分，其质量安全直接关系到后续食品的产品质量，抓安全必须抓源头，因此，做好农产品质</w:t>
      </w:r>
      <w:proofErr w:type="gramStart"/>
      <w:r>
        <w:rPr>
          <w:rFonts w:ascii="Times New Roman" w:hAnsi="Times New Roman"/>
          <w:sz w:val="28"/>
          <w:szCs w:val="28"/>
        </w:rPr>
        <w:t>量安全</w:t>
      </w:r>
      <w:proofErr w:type="gramEnd"/>
      <w:r w:rsidR="00C164D1" w:rsidRPr="005930F1">
        <w:rPr>
          <w:rFonts w:ascii="Times New Roman" w:hAnsi="Times New Roman"/>
          <w:sz w:val="28"/>
          <w:szCs w:val="28"/>
        </w:rPr>
        <w:t>监管</w:t>
      </w:r>
      <w:r>
        <w:rPr>
          <w:rFonts w:ascii="Times New Roman" w:hAnsi="Times New Roman" w:hint="eastAsia"/>
          <w:sz w:val="28"/>
          <w:szCs w:val="28"/>
        </w:rPr>
        <w:t>工作</w:t>
      </w:r>
      <w:r w:rsidR="00C164D1" w:rsidRPr="005930F1">
        <w:rPr>
          <w:rFonts w:ascii="Times New Roman" w:hAnsi="Times New Roman"/>
          <w:sz w:val="28"/>
          <w:szCs w:val="28"/>
        </w:rPr>
        <w:t>意义和责任重大。</w:t>
      </w:r>
    </w:p>
    <w:p w:rsidR="00C164D1" w:rsidRPr="00AB56FA" w:rsidRDefault="00C164D1" w:rsidP="00C41974">
      <w:pPr>
        <w:spacing w:before="50" w:after="50" w:line="360" w:lineRule="auto"/>
        <w:ind w:firstLine="630"/>
        <w:jc w:val="both"/>
        <w:rPr>
          <w:rFonts w:ascii="Times New Roman" w:hAnsi="Times New Roman"/>
          <w:sz w:val="28"/>
          <w:szCs w:val="28"/>
        </w:rPr>
      </w:pPr>
      <w:r w:rsidRPr="005930F1">
        <w:rPr>
          <w:rFonts w:ascii="Times New Roman" w:hAnsi="Times New Roman"/>
          <w:sz w:val="28"/>
          <w:szCs w:val="28"/>
        </w:rPr>
        <w:t>我国农产品质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监管的重点依旧在基层，《农产品质量安全法》第六条明确指出乡镇人民政府应当落实农产品质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监督管理责任，协助上级人民政府及其有关部门做好农产品质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监督管理工作。</w:t>
      </w:r>
      <w:r w:rsidR="005D2427" w:rsidRPr="005930F1">
        <w:rPr>
          <w:rFonts w:ascii="Times New Roman" w:hAnsi="Times New Roman"/>
          <w:sz w:val="28"/>
          <w:szCs w:val="28"/>
        </w:rPr>
        <w:t>2021</w:t>
      </w:r>
      <w:r w:rsidR="005D2427" w:rsidRPr="005930F1">
        <w:rPr>
          <w:rFonts w:ascii="Times New Roman" w:hAnsi="Times New Roman"/>
          <w:sz w:val="28"/>
          <w:szCs w:val="28"/>
        </w:rPr>
        <w:t>年，农业农村部印发了《关于加强乡镇农产品质量安全网格化管理的意见》（</w:t>
      </w:r>
      <w:proofErr w:type="gramStart"/>
      <w:r w:rsidR="005D2427" w:rsidRPr="005930F1">
        <w:rPr>
          <w:rFonts w:ascii="Times New Roman" w:hAnsi="Times New Roman"/>
          <w:sz w:val="28"/>
          <w:szCs w:val="28"/>
        </w:rPr>
        <w:t>农质发</w:t>
      </w:r>
      <w:proofErr w:type="gramEnd"/>
      <w:r w:rsidR="005D2427" w:rsidRPr="005930F1">
        <w:rPr>
          <w:rFonts w:ascii="Times New Roman" w:hAnsi="Times New Roman"/>
          <w:sz w:val="28"/>
          <w:szCs w:val="28"/>
        </w:rPr>
        <w:t>〔</w:t>
      </w:r>
      <w:r w:rsidR="005D2427" w:rsidRPr="005930F1">
        <w:rPr>
          <w:rFonts w:ascii="Times New Roman" w:hAnsi="Times New Roman"/>
          <w:sz w:val="28"/>
          <w:szCs w:val="28"/>
        </w:rPr>
        <w:t>2021</w:t>
      </w:r>
      <w:r w:rsidR="005D2427" w:rsidRPr="005930F1">
        <w:rPr>
          <w:rFonts w:ascii="Times New Roman" w:hAnsi="Times New Roman"/>
          <w:sz w:val="28"/>
          <w:szCs w:val="28"/>
        </w:rPr>
        <w:t>〕</w:t>
      </w:r>
      <w:r w:rsidR="005D2427" w:rsidRPr="005930F1">
        <w:rPr>
          <w:rFonts w:ascii="Times New Roman" w:hAnsi="Times New Roman"/>
          <w:sz w:val="28"/>
          <w:szCs w:val="28"/>
        </w:rPr>
        <w:t>7</w:t>
      </w:r>
      <w:r w:rsidR="005D2427" w:rsidRPr="005930F1">
        <w:rPr>
          <w:rFonts w:ascii="Times New Roman" w:hAnsi="Times New Roman"/>
          <w:sz w:val="28"/>
          <w:szCs w:val="28"/>
        </w:rPr>
        <w:t>号），试行《乡镇农产品质量安全监管公共服务机构日常巡查工作规范》。</w:t>
      </w:r>
      <w:r w:rsidR="00A611C7" w:rsidRPr="005930F1">
        <w:rPr>
          <w:rFonts w:ascii="Times New Roman" w:hAnsi="Times New Roman"/>
          <w:sz w:val="28"/>
          <w:szCs w:val="28"/>
        </w:rPr>
        <w:t>乡镇农产品质</w:t>
      </w:r>
      <w:proofErr w:type="gramStart"/>
      <w:r w:rsidR="00A611C7" w:rsidRPr="005930F1">
        <w:rPr>
          <w:rFonts w:ascii="Times New Roman" w:hAnsi="Times New Roman"/>
          <w:sz w:val="28"/>
          <w:szCs w:val="28"/>
        </w:rPr>
        <w:t>量安全</w:t>
      </w:r>
      <w:proofErr w:type="gramEnd"/>
      <w:r w:rsidR="00A611C7" w:rsidRPr="005930F1">
        <w:rPr>
          <w:rFonts w:ascii="Times New Roman" w:hAnsi="Times New Roman"/>
          <w:sz w:val="28"/>
          <w:szCs w:val="28"/>
        </w:rPr>
        <w:t>监管公共服务机构直接面对农产品生产经营者，是农产品质</w:t>
      </w:r>
      <w:proofErr w:type="gramStart"/>
      <w:r w:rsidR="00A611C7" w:rsidRPr="005930F1">
        <w:rPr>
          <w:rFonts w:ascii="Times New Roman" w:hAnsi="Times New Roman"/>
          <w:sz w:val="28"/>
          <w:szCs w:val="28"/>
        </w:rPr>
        <w:t>量安全</w:t>
      </w:r>
      <w:proofErr w:type="gramEnd"/>
      <w:r w:rsidR="00A611C7" w:rsidRPr="005930F1">
        <w:rPr>
          <w:rFonts w:ascii="Times New Roman" w:hAnsi="Times New Roman"/>
          <w:sz w:val="28"/>
          <w:szCs w:val="28"/>
        </w:rPr>
        <w:t>监管体系的基石，是农产品质</w:t>
      </w:r>
      <w:proofErr w:type="gramStart"/>
      <w:r w:rsidR="00A611C7" w:rsidRPr="005930F1">
        <w:rPr>
          <w:rFonts w:ascii="Times New Roman" w:hAnsi="Times New Roman"/>
          <w:sz w:val="28"/>
          <w:szCs w:val="28"/>
        </w:rPr>
        <w:t>量安全</w:t>
      </w:r>
      <w:proofErr w:type="gramEnd"/>
      <w:r w:rsidR="00A611C7" w:rsidRPr="005930F1">
        <w:rPr>
          <w:rFonts w:ascii="Times New Roman" w:hAnsi="Times New Roman"/>
          <w:sz w:val="28"/>
          <w:szCs w:val="28"/>
        </w:rPr>
        <w:t>监管的前沿阵地，在农产品生产源头把关和质量控制上具有十分重要的基础性地位和作用。</w:t>
      </w:r>
      <w:r w:rsidRPr="005930F1">
        <w:rPr>
          <w:rFonts w:ascii="Times New Roman" w:hAnsi="Times New Roman"/>
          <w:sz w:val="28"/>
          <w:szCs w:val="28"/>
        </w:rPr>
        <w:t>因此，为做好农</w:t>
      </w:r>
      <w:r w:rsidRPr="00AB56FA">
        <w:rPr>
          <w:rFonts w:ascii="Times New Roman" w:hAnsi="Times New Roman"/>
          <w:sz w:val="28"/>
          <w:szCs w:val="28"/>
        </w:rPr>
        <w:t>产品质</w:t>
      </w:r>
      <w:proofErr w:type="gramStart"/>
      <w:r w:rsidRPr="00AB56FA">
        <w:rPr>
          <w:rFonts w:ascii="Times New Roman" w:hAnsi="Times New Roman"/>
          <w:sz w:val="28"/>
          <w:szCs w:val="28"/>
        </w:rPr>
        <w:t>量安全</w:t>
      </w:r>
      <w:proofErr w:type="gramEnd"/>
      <w:r w:rsidRPr="00AB56FA">
        <w:rPr>
          <w:rFonts w:ascii="Times New Roman" w:hAnsi="Times New Roman"/>
          <w:sz w:val="28"/>
          <w:szCs w:val="28"/>
        </w:rPr>
        <w:t>工作，必须要完善乡镇农产品质</w:t>
      </w:r>
      <w:proofErr w:type="gramStart"/>
      <w:r w:rsidRPr="00AB56FA">
        <w:rPr>
          <w:rFonts w:ascii="Times New Roman" w:hAnsi="Times New Roman"/>
          <w:sz w:val="28"/>
          <w:szCs w:val="28"/>
        </w:rPr>
        <w:t>量安全</w:t>
      </w:r>
      <w:proofErr w:type="gramEnd"/>
      <w:r w:rsidRPr="00AB56FA">
        <w:rPr>
          <w:rFonts w:ascii="Times New Roman" w:hAnsi="Times New Roman"/>
          <w:sz w:val="28"/>
          <w:szCs w:val="28"/>
        </w:rPr>
        <w:t>监管机构建设。</w:t>
      </w:r>
    </w:p>
    <w:p w:rsidR="0016606A" w:rsidRPr="005930F1" w:rsidRDefault="0016606A" w:rsidP="00C41974">
      <w:pPr>
        <w:spacing w:before="50" w:after="50" w:line="360" w:lineRule="auto"/>
        <w:ind w:firstLineChars="200" w:firstLine="562"/>
        <w:jc w:val="both"/>
        <w:rPr>
          <w:rFonts w:ascii="Times New Roman" w:hAnsi="Times New Roman"/>
          <w:b/>
          <w:sz w:val="28"/>
          <w:szCs w:val="28"/>
        </w:rPr>
      </w:pPr>
      <w:r w:rsidRPr="00AB56FA">
        <w:rPr>
          <w:rFonts w:ascii="Times New Roman" w:hAnsi="Times New Roman"/>
          <w:b/>
          <w:sz w:val="28"/>
          <w:szCs w:val="28"/>
        </w:rPr>
        <w:t>2</w:t>
      </w:r>
      <w:r w:rsidRPr="00AB56FA">
        <w:rPr>
          <w:rFonts w:ascii="Times New Roman" w:hAnsi="Times New Roman"/>
          <w:b/>
          <w:sz w:val="28"/>
          <w:szCs w:val="28"/>
        </w:rPr>
        <w:t>、存在的问题</w:t>
      </w:r>
    </w:p>
    <w:p w:rsidR="00AB56FA" w:rsidRDefault="00AB56FA" w:rsidP="00C41974">
      <w:pPr>
        <w:spacing w:before="50" w:after="50" w:line="360" w:lineRule="auto"/>
        <w:ind w:firstLineChars="200" w:firstLine="562"/>
        <w:jc w:val="both"/>
      </w:pPr>
      <w:r>
        <w:rPr>
          <w:rFonts w:ascii="Times New Roman" w:hAnsi="Times New Roman" w:hint="eastAsia"/>
          <w:b/>
          <w:sz w:val="28"/>
          <w:szCs w:val="28"/>
        </w:rPr>
        <w:t>2</w:t>
      </w:r>
      <w:r>
        <w:rPr>
          <w:rFonts w:ascii="Times New Roman" w:hAnsi="Times New Roman"/>
          <w:b/>
          <w:sz w:val="28"/>
          <w:szCs w:val="28"/>
        </w:rPr>
        <w:t xml:space="preserve">.1 </w:t>
      </w:r>
      <w:r>
        <w:rPr>
          <w:rFonts w:ascii="Times New Roman" w:hAnsi="Times New Roman" w:hint="eastAsia"/>
          <w:b/>
          <w:sz w:val="28"/>
          <w:szCs w:val="28"/>
        </w:rPr>
        <w:t>机构尚不完善。</w:t>
      </w:r>
      <w:r w:rsidRPr="00AB56FA">
        <w:rPr>
          <w:rFonts w:ascii="Times New Roman" w:hAnsi="Times New Roman" w:hint="eastAsia"/>
          <w:sz w:val="28"/>
          <w:szCs w:val="28"/>
        </w:rPr>
        <w:t>在乡镇从事农产品质</w:t>
      </w:r>
      <w:proofErr w:type="gramStart"/>
      <w:r w:rsidRPr="00AB56FA">
        <w:rPr>
          <w:rFonts w:ascii="Times New Roman" w:hAnsi="Times New Roman" w:hint="eastAsia"/>
          <w:sz w:val="28"/>
          <w:szCs w:val="28"/>
        </w:rPr>
        <w:t>量安全</w:t>
      </w:r>
      <w:proofErr w:type="gramEnd"/>
      <w:r w:rsidRPr="00AB56FA">
        <w:rPr>
          <w:rFonts w:ascii="Times New Roman" w:hAnsi="Times New Roman" w:hint="eastAsia"/>
          <w:sz w:val="28"/>
          <w:szCs w:val="28"/>
        </w:rPr>
        <w:t>监管和执法的人员由农业综合服务中心技术人员兼职并</w:t>
      </w:r>
      <w:proofErr w:type="gramStart"/>
      <w:r w:rsidRPr="00AB56FA">
        <w:rPr>
          <w:rFonts w:ascii="Times New Roman" w:hAnsi="Times New Roman" w:hint="eastAsia"/>
          <w:sz w:val="28"/>
          <w:szCs w:val="28"/>
        </w:rPr>
        <w:t>一</w:t>
      </w:r>
      <w:proofErr w:type="gramEnd"/>
      <w:r w:rsidRPr="00AB56FA">
        <w:rPr>
          <w:rFonts w:ascii="Times New Roman" w:hAnsi="Times New Roman" w:hint="eastAsia"/>
          <w:sz w:val="28"/>
          <w:szCs w:val="28"/>
        </w:rPr>
        <w:t>人身兼数职。既要完成日常工作，还得完成主管单位交办的其他任务。</w:t>
      </w:r>
      <w:r w:rsidRPr="00AB56FA">
        <w:rPr>
          <w:rFonts w:ascii="Times New Roman" w:hAnsi="Times New Roman"/>
          <w:sz w:val="28"/>
          <w:szCs w:val="28"/>
        </w:rPr>
        <w:t>乡镇农产品质</w:t>
      </w:r>
      <w:proofErr w:type="gramStart"/>
      <w:r w:rsidRPr="00AB56FA">
        <w:rPr>
          <w:rFonts w:ascii="Times New Roman" w:hAnsi="Times New Roman"/>
          <w:sz w:val="28"/>
          <w:szCs w:val="28"/>
        </w:rPr>
        <w:t>量安全</w:t>
      </w:r>
      <w:proofErr w:type="gramEnd"/>
      <w:r w:rsidRPr="00AB56FA">
        <w:rPr>
          <w:rFonts w:ascii="Times New Roman" w:hAnsi="Times New Roman"/>
          <w:sz w:val="28"/>
          <w:szCs w:val="28"/>
        </w:rPr>
        <w:t>监管</w:t>
      </w:r>
      <w:r w:rsidRPr="00AB56FA">
        <w:rPr>
          <w:rFonts w:ascii="Times New Roman" w:hAnsi="Times New Roman"/>
          <w:sz w:val="28"/>
          <w:szCs w:val="28"/>
        </w:rPr>
        <w:lastRenderedPageBreak/>
        <w:t>工作没有上级硬性指标考核任务，部分乡镇领导对农产品质</w:t>
      </w:r>
      <w:proofErr w:type="gramStart"/>
      <w:r w:rsidRPr="00AB56FA">
        <w:rPr>
          <w:rFonts w:ascii="Times New Roman" w:hAnsi="Times New Roman"/>
          <w:sz w:val="28"/>
          <w:szCs w:val="28"/>
        </w:rPr>
        <w:t>量安全</w:t>
      </w:r>
      <w:proofErr w:type="gramEnd"/>
      <w:r w:rsidRPr="00AB56FA">
        <w:rPr>
          <w:rFonts w:ascii="Times New Roman" w:hAnsi="Times New Roman"/>
          <w:sz w:val="28"/>
          <w:szCs w:val="28"/>
        </w:rPr>
        <w:t>工作缺乏重视，普遍存在调配在职质监员到其他岗位任职的现象</w:t>
      </w:r>
      <w:r>
        <w:rPr>
          <w:rFonts w:ascii="Times New Roman" w:hAnsi="Times New Roman" w:hint="eastAsia"/>
          <w:sz w:val="28"/>
          <w:szCs w:val="28"/>
        </w:rPr>
        <w:t>。</w:t>
      </w:r>
    </w:p>
    <w:p w:rsidR="00AB56FA" w:rsidRDefault="00AB56FA" w:rsidP="00C41974">
      <w:pPr>
        <w:spacing w:before="50" w:after="50" w:line="360" w:lineRule="auto"/>
        <w:ind w:firstLineChars="200" w:firstLine="562"/>
        <w:jc w:val="both"/>
        <w:rPr>
          <w:rFonts w:ascii="Times New Roman" w:hAnsi="Times New Roman"/>
          <w:sz w:val="28"/>
          <w:szCs w:val="28"/>
        </w:rPr>
      </w:pPr>
      <w:r>
        <w:rPr>
          <w:rFonts w:ascii="Times New Roman" w:hAnsi="Times New Roman" w:hint="eastAsia"/>
          <w:b/>
          <w:sz w:val="28"/>
          <w:szCs w:val="28"/>
        </w:rPr>
        <w:t>2</w:t>
      </w:r>
      <w:r>
        <w:rPr>
          <w:rFonts w:ascii="Times New Roman" w:hAnsi="Times New Roman"/>
          <w:b/>
          <w:sz w:val="28"/>
          <w:szCs w:val="28"/>
        </w:rPr>
        <w:t xml:space="preserve">.2 </w:t>
      </w:r>
      <w:r>
        <w:rPr>
          <w:rFonts w:ascii="Times New Roman" w:hAnsi="Times New Roman" w:hint="eastAsia"/>
          <w:b/>
          <w:sz w:val="28"/>
          <w:szCs w:val="28"/>
        </w:rPr>
        <w:t>经费配套不足。</w:t>
      </w:r>
      <w:r w:rsidRPr="00AB56FA">
        <w:rPr>
          <w:rFonts w:ascii="Times New Roman" w:hAnsi="Times New Roman"/>
          <w:sz w:val="28"/>
          <w:szCs w:val="28"/>
        </w:rPr>
        <w:t>由于中央、省级财政对县、乡两级农产品质</w:t>
      </w:r>
      <w:r w:rsidRPr="00AB56FA">
        <w:rPr>
          <w:rFonts w:ascii="Times New Roman" w:hAnsi="Times New Roman"/>
          <w:sz w:val="28"/>
          <w:szCs w:val="28"/>
        </w:rPr>
        <w:t xml:space="preserve"> </w:t>
      </w:r>
      <w:proofErr w:type="gramStart"/>
      <w:r w:rsidRPr="00AB56FA">
        <w:rPr>
          <w:rFonts w:ascii="Times New Roman" w:hAnsi="Times New Roman"/>
          <w:sz w:val="28"/>
          <w:szCs w:val="28"/>
        </w:rPr>
        <w:t>量安全</w:t>
      </w:r>
      <w:proofErr w:type="gramEnd"/>
      <w:r w:rsidRPr="00AB56FA">
        <w:rPr>
          <w:rFonts w:ascii="Times New Roman" w:hAnsi="Times New Roman"/>
          <w:sz w:val="28"/>
          <w:szCs w:val="28"/>
        </w:rPr>
        <w:t>工作投入很少，而县级财政又大多困难重重，加上实行同口径预算，能够养人保运转已属不易，因此县财政单独足额承担农产品质</w:t>
      </w:r>
      <w:proofErr w:type="gramStart"/>
      <w:r w:rsidRPr="00AB56FA">
        <w:rPr>
          <w:rFonts w:ascii="Times New Roman" w:hAnsi="Times New Roman"/>
          <w:sz w:val="28"/>
          <w:szCs w:val="28"/>
        </w:rPr>
        <w:t>量安全</w:t>
      </w:r>
      <w:proofErr w:type="gramEnd"/>
      <w:r w:rsidRPr="00AB56FA">
        <w:rPr>
          <w:rFonts w:ascii="Times New Roman" w:hAnsi="Times New Roman"/>
          <w:sz w:val="28"/>
          <w:szCs w:val="28"/>
        </w:rPr>
        <w:t>监管、检测和执法经费困难，政策难以向下倾斜，县对乡镇下拨的专项监管经费严重配套不足。其具体表现在：</w:t>
      </w:r>
      <w:r w:rsidRPr="00AB56FA">
        <w:rPr>
          <w:rFonts w:ascii="Times New Roman" w:hAnsi="Times New Roman"/>
          <w:sz w:val="28"/>
          <w:szCs w:val="28"/>
        </w:rPr>
        <w:t>1.</w:t>
      </w:r>
      <w:r w:rsidRPr="00AB56FA">
        <w:rPr>
          <w:rFonts w:ascii="Times New Roman" w:hAnsi="Times New Roman"/>
          <w:sz w:val="28"/>
          <w:szCs w:val="28"/>
        </w:rPr>
        <w:t>业务素质偏低。在乡镇很少有专职人员参与农产品质</w:t>
      </w:r>
      <w:proofErr w:type="gramStart"/>
      <w:r w:rsidRPr="00AB56FA">
        <w:rPr>
          <w:rFonts w:ascii="Times New Roman" w:hAnsi="Times New Roman"/>
          <w:sz w:val="28"/>
          <w:szCs w:val="28"/>
        </w:rPr>
        <w:t>量安全</w:t>
      </w:r>
      <w:proofErr w:type="gramEnd"/>
      <w:r w:rsidRPr="00AB56FA">
        <w:rPr>
          <w:rFonts w:ascii="Times New Roman" w:hAnsi="Times New Roman"/>
          <w:sz w:val="28"/>
          <w:szCs w:val="28"/>
        </w:rPr>
        <w:t>监管、检测和执法，多为兼职，存在专业对口性弱、业务素质不足问题。由于专项经费不足，检验检测、安全监管等业务提升培训对乡镇开展较少。</w:t>
      </w:r>
      <w:r>
        <w:rPr>
          <w:rFonts w:ascii="Times New Roman" w:hAnsi="Times New Roman"/>
          <w:sz w:val="28"/>
          <w:szCs w:val="28"/>
        </w:rPr>
        <w:t>2.</w:t>
      </w:r>
      <w:r w:rsidRPr="00AB56FA">
        <w:rPr>
          <w:rFonts w:ascii="Times New Roman" w:hAnsi="Times New Roman"/>
          <w:sz w:val="28"/>
          <w:szCs w:val="28"/>
        </w:rPr>
        <w:t>队伍不健全。村监督员和组协管员对监管农产品产地有直接作用，但由于专业素质低，津贴和补贴不到位，在村组层面履行监管职责的岗位形同虚设。</w:t>
      </w:r>
      <w:r>
        <w:rPr>
          <w:rFonts w:ascii="Times New Roman" w:hAnsi="Times New Roman"/>
          <w:sz w:val="28"/>
          <w:szCs w:val="28"/>
        </w:rPr>
        <w:t>3.</w:t>
      </w:r>
      <w:r w:rsidRPr="00AB56FA">
        <w:rPr>
          <w:rFonts w:ascii="Times New Roman" w:hAnsi="Times New Roman"/>
          <w:sz w:val="28"/>
          <w:szCs w:val="28"/>
        </w:rPr>
        <w:t>硬件设施设备落后。由于专项经费不足，大多数乡镇只配备农残速测仪和光学显微镜，许多检测专用的质检设备均未配备或配套差，极大限制了监测范围和监管能力。</w:t>
      </w:r>
    </w:p>
    <w:p w:rsidR="00AB56FA" w:rsidRPr="00AB56FA" w:rsidRDefault="00AB56FA" w:rsidP="00C41974">
      <w:pPr>
        <w:spacing w:before="50" w:after="50" w:line="360" w:lineRule="auto"/>
        <w:ind w:firstLineChars="200" w:firstLine="562"/>
        <w:jc w:val="both"/>
        <w:rPr>
          <w:rFonts w:ascii="Times New Roman" w:hAnsi="Times New Roman"/>
          <w:sz w:val="28"/>
          <w:szCs w:val="28"/>
        </w:rPr>
      </w:pPr>
      <w:r w:rsidRPr="00AB56FA">
        <w:rPr>
          <w:rFonts w:ascii="Times New Roman" w:hAnsi="Times New Roman" w:hint="eastAsia"/>
          <w:b/>
          <w:sz w:val="28"/>
          <w:szCs w:val="28"/>
        </w:rPr>
        <w:t>2</w:t>
      </w:r>
      <w:r w:rsidRPr="00AB56FA">
        <w:rPr>
          <w:rFonts w:ascii="Times New Roman" w:hAnsi="Times New Roman"/>
          <w:b/>
          <w:sz w:val="28"/>
          <w:szCs w:val="28"/>
        </w:rPr>
        <w:t>.3</w:t>
      </w:r>
      <w:r w:rsidRPr="00AB56FA">
        <w:rPr>
          <w:rFonts w:ascii="Times New Roman" w:hAnsi="Times New Roman" w:hint="eastAsia"/>
          <w:b/>
          <w:sz w:val="28"/>
          <w:szCs w:val="28"/>
        </w:rPr>
        <w:t>缺乏有效监管。</w:t>
      </w:r>
      <w:r w:rsidRPr="00AB56FA">
        <w:rPr>
          <w:rFonts w:ascii="Times New Roman" w:hAnsi="Times New Roman"/>
          <w:sz w:val="28"/>
          <w:szCs w:val="28"/>
        </w:rPr>
        <w:t>体制运行、工作实践中部门与部门缺乏有效</w:t>
      </w:r>
      <w:r w:rsidRPr="00AB56FA">
        <w:rPr>
          <w:rFonts w:ascii="Times New Roman" w:hAnsi="Times New Roman"/>
          <w:sz w:val="28"/>
          <w:szCs w:val="28"/>
        </w:rPr>
        <w:t xml:space="preserve"> </w:t>
      </w:r>
      <w:r w:rsidRPr="00AB56FA">
        <w:rPr>
          <w:rFonts w:ascii="Times New Roman" w:hAnsi="Times New Roman"/>
          <w:sz w:val="28"/>
          <w:szCs w:val="28"/>
        </w:rPr>
        <w:t>联动，存在重赋予职责、轻授予职权的问题。监管手段中存在上头重、下头轻，重农资、轻农地，</w:t>
      </w:r>
      <w:proofErr w:type="gramStart"/>
      <w:r w:rsidRPr="00AB56FA">
        <w:rPr>
          <w:rFonts w:ascii="Times New Roman" w:hAnsi="Times New Roman"/>
          <w:sz w:val="28"/>
          <w:szCs w:val="28"/>
        </w:rPr>
        <w:t>重</w:t>
      </w:r>
      <w:r>
        <w:rPr>
          <w:rFonts w:ascii="Times New Roman" w:hAnsi="Times New Roman"/>
          <w:sz w:val="28"/>
          <w:szCs w:val="28"/>
        </w:rPr>
        <w:t>产品</w:t>
      </w:r>
      <w:proofErr w:type="gramEnd"/>
      <w:r>
        <w:rPr>
          <w:rFonts w:ascii="Times New Roman" w:hAnsi="Times New Roman"/>
          <w:sz w:val="28"/>
          <w:szCs w:val="28"/>
        </w:rPr>
        <w:t>监测、轻生</w:t>
      </w:r>
      <w:proofErr w:type="gramStart"/>
      <w:r>
        <w:rPr>
          <w:rFonts w:ascii="Times New Roman" w:hAnsi="Times New Roman"/>
          <w:sz w:val="28"/>
          <w:szCs w:val="28"/>
        </w:rPr>
        <w:t>产过程</w:t>
      </w:r>
      <w:proofErr w:type="gramEnd"/>
      <w:r w:rsidRPr="00AB56FA">
        <w:rPr>
          <w:rFonts w:ascii="Times New Roman" w:hAnsi="Times New Roman"/>
          <w:sz w:val="28"/>
          <w:szCs w:val="28"/>
        </w:rPr>
        <w:t>现象，远未形成农产品</w:t>
      </w:r>
      <w:r w:rsidRPr="00AB56FA">
        <w:rPr>
          <w:rFonts w:ascii="Times New Roman" w:hAnsi="Times New Roman"/>
          <w:sz w:val="28"/>
          <w:szCs w:val="28"/>
        </w:rPr>
        <w:t xml:space="preserve"> “</w:t>
      </w:r>
      <w:r w:rsidRPr="00AB56FA">
        <w:rPr>
          <w:rFonts w:ascii="Times New Roman" w:hAnsi="Times New Roman"/>
          <w:sz w:val="28"/>
          <w:szCs w:val="28"/>
        </w:rPr>
        <w:t>从田间到餐桌</w:t>
      </w:r>
      <w:r w:rsidRPr="00AB56FA">
        <w:rPr>
          <w:rFonts w:ascii="Times New Roman" w:hAnsi="Times New Roman"/>
          <w:sz w:val="28"/>
          <w:szCs w:val="28"/>
        </w:rPr>
        <w:t>”</w:t>
      </w:r>
      <w:r w:rsidRPr="00AB56FA">
        <w:rPr>
          <w:rFonts w:ascii="Times New Roman" w:hAnsi="Times New Roman"/>
          <w:sz w:val="28"/>
          <w:szCs w:val="28"/>
        </w:rPr>
        <w:t>的全程无缝监测监管。由于行政区域管理制度和地方政府只对本地出产农产品负责，对外来农产品市场准入执行不到位的现象突出，一旦发生质量安全事故很难有效从源头追究责任。</w:t>
      </w:r>
    </w:p>
    <w:p w:rsidR="00030405" w:rsidRPr="005930F1" w:rsidRDefault="0016606A" w:rsidP="00C41974">
      <w:pPr>
        <w:spacing w:beforeLines="50" w:before="156" w:afterLines="50" w:after="156" w:line="360" w:lineRule="auto"/>
        <w:ind w:firstLineChars="200" w:firstLine="562"/>
        <w:jc w:val="left"/>
        <w:rPr>
          <w:rFonts w:ascii="Times New Roman" w:hAnsi="Times New Roman"/>
          <w:b/>
          <w:sz w:val="28"/>
          <w:szCs w:val="28"/>
        </w:rPr>
      </w:pPr>
      <w:r w:rsidRPr="005930F1">
        <w:rPr>
          <w:rFonts w:ascii="Times New Roman" w:hAnsi="Times New Roman"/>
          <w:b/>
          <w:sz w:val="28"/>
          <w:szCs w:val="28"/>
        </w:rPr>
        <w:t>3</w:t>
      </w:r>
      <w:r w:rsidRPr="005930F1">
        <w:rPr>
          <w:rFonts w:ascii="Times New Roman" w:hAnsi="Times New Roman"/>
          <w:b/>
          <w:sz w:val="28"/>
          <w:szCs w:val="28"/>
        </w:rPr>
        <w:t>、</w:t>
      </w:r>
      <w:r w:rsidR="008717B2" w:rsidRPr="005930F1">
        <w:rPr>
          <w:rFonts w:ascii="Times New Roman" w:hAnsi="Times New Roman"/>
          <w:b/>
          <w:sz w:val="28"/>
          <w:szCs w:val="28"/>
        </w:rPr>
        <w:t>任务来源</w:t>
      </w:r>
      <w:r w:rsidRPr="005930F1">
        <w:rPr>
          <w:rFonts w:ascii="Times New Roman" w:hAnsi="Times New Roman"/>
          <w:b/>
          <w:sz w:val="28"/>
          <w:szCs w:val="28"/>
        </w:rPr>
        <w:t>及计划要求</w:t>
      </w:r>
    </w:p>
    <w:p w:rsidR="00030405" w:rsidRPr="005930F1" w:rsidRDefault="008717B2" w:rsidP="00C41974">
      <w:pPr>
        <w:spacing w:beforeLines="50" w:before="156" w:afterLines="50" w:after="156" w:line="360" w:lineRule="auto"/>
        <w:ind w:firstLineChars="200" w:firstLine="560"/>
        <w:jc w:val="both"/>
        <w:rPr>
          <w:rFonts w:ascii="Times New Roman" w:hAnsi="Times New Roman"/>
          <w:sz w:val="28"/>
          <w:szCs w:val="28"/>
        </w:rPr>
      </w:pPr>
      <w:r w:rsidRPr="005930F1">
        <w:rPr>
          <w:rFonts w:ascii="Times New Roman" w:hAnsi="Times New Roman"/>
          <w:sz w:val="28"/>
          <w:szCs w:val="28"/>
        </w:rPr>
        <w:lastRenderedPageBreak/>
        <w:t>经江苏省农业科学院推荐，</w:t>
      </w:r>
      <w:r w:rsidRPr="005930F1">
        <w:rPr>
          <w:rFonts w:ascii="Times New Roman" w:hAnsi="Times New Roman"/>
          <w:sz w:val="28"/>
          <w:szCs w:val="28"/>
        </w:rPr>
        <w:t>2022</w:t>
      </w:r>
      <w:r w:rsidR="00FF0771" w:rsidRPr="005930F1">
        <w:rPr>
          <w:rFonts w:ascii="Times New Roman" w:hAnsi="Times New Roman"/>
          <w:sz w:val="28"/>
          <w:szCs w:val="28"/>
        </w:rPr>
        <w:t>年</w:t>
      </w:r>
      <w:r w:rsidRPr="005930F1">
        <w:rPr>
          <w:rFonts w:ascii="Times New Roman" w:hAnsi="Times New Roman"/>
          <w:sz w:val="28"/>
          <w:szCs w:val="28"/>
        </w:rPr>
        <w:t>江苏省农业科学院农产品质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与营养研究所联合</w:t>
      </w:r>
      <w:r w:rsidR="0016606A" w:rsidRPr="005930F1">
        <w:rPr>
          <w:rFonts w:ascii="Times New Roman" w:hAnsi="Times New Roman"/>
          <w:sz w:val="28"/>
          <w:szCs w:val="28"/>
        </w:rPr>
        <w:t>相关单位</w:t>
      </w:r>
      <w:r w:rsidRPr="005930F1">
        <w:rPr>
          <w:rFonts w:ascii="Times New Roman" w:hAnsi="Times New Roman"/>
          <w:sz w:val="28"/>
          <w:szCs w:val="28"/>
        </w:rPr>
        <w:t>向江苏省市场监督管理局申请《乡镇农产品质量安全监管机构建设规范》标准制</w:t>
      </w:r>
      <w:r w:rsidR="00B0054B">
        <w:rPr>
          <w:rFonts w:ascii="Times New Roman" w:hAnsi="Times New Roman" w:hint="eastAsia"/>
          <w:sz w:val="28"/>
          <w:szCs w:val="28"/>
        </w:rPr>
        <w:t>订</w:t>
      </w:r>
      <w:r w:rsidRPr="005930F1">
        <w:rPr>
          <w:rFonts w:ascii="Times New Roman" w:hAnsi="Times New Roman"/>
          <w:sz w:val="28"/>
          <w:szCs w:val="28"/>
        </w:rPr>
        <w:t>任务。</w:t>
      </w:r>
      <w:r w:rsidRPr="005930F1">
        <w:rPr>
          <w:rFonts w:ascii="Times New Roman" w:hAnsi="Times New Roman"/>
          <w:sz w:val="28"/>
          <w:szCs w:val="28"/>
        </w:rPr>
        <w:t>2023</w:t>
      </w:r>
      <w:r w:rsidRPr="005930F1">
        <w:rPr>
          <w:rFonts w:ascii="Times New Roman" w:hAnsi="Times New Roman"/>
          <w:sz w:val="28"/>
          <w:szCs w:val="28"/>
        </w:rPr>
        <w:t>年</w:t>
      </w:r>
      <w:r w:rsidR="00D608DE" w:rsidRPr="005930F1">
        <w:rPr>
          <w:rFonts w:ascii="Times New Roman" w:hAnsi="Times New Roman"/>
          <w:sz w:val="28"/>
          <w:szCs w:val="28"/>
        </w:rPr>
        <w:t>8</w:t>
      </w:r>
      <w:r w:rsidR="00D608DE" w:rsidRPr="005930F1">
        <w:rPr>
          <w:rFonts w:ascii="Times New Roman" w:hAnsi="Times New Roman"/>
          <w:sz w:val="28"/>
          <w:szCs w:val="28"/>
        </w:rPr>
        <w:t>月</w:t>
      </w:r>
      <w:r w:rsidR="00D608DE" w:rsidRPr="005930F1">
        <w:rPr>
          <w:rFonts w:ascii="Times New Roman" w:hAnsi="Times New Roman"/>
          <w:sz w:val="28"/>
          <w:szCs w:val="28"/>
        </w:rPr>
        <w:t>4</w:t>
      </w:r>
      <w:r w:rsidR="00D608DE" w:rsidRPr="005930F1">
        <w:rPr>
          <w:rFonts w:ascii="Times New Roman" w:hAnsi="Times New Roman"/>
          <w:sz w:val="28"/>
          <w:szCs w:val="28"/>
        </w:rPr>
        <w:t>日</w:t>
      </w:r>
      <w:r w:rsidRPr="005930F1">
        <w:rPr>
          <w:rFonts w:ascii="Times New Roman" w:hAnsi="Times New Roman"/>
          <w:sz w:val="28"/>
          <w:szCs w:val="28"/>
        </w:rPr>
        <w:t>，江苏省市场监督管理局下达了</w:t>
      </w:r>
      <w:r w:rsidR="0016606A" w:rsidRPr="005930F1">
        <w:rPr>
          <w:rFonts w:ascii="Times New Roman" w:hAnsi="Times New Roman"/>
          <w:sz w:val="28"/>
          <w:szCs w:val="28"/>
        </w:rPr>
        <w:t>《</w:t>
      </w:r>
      <w:r w:rsidR="0016606A" w:rsidRPr="005930F1">
        <w:rPr>
          <w:rFonts w:ascii="Times New Roman" w:hAnsi="Times New Roman"/>
          <w:sz w:val="28"/>
          <w:szCs w:val="28"/>
        </w:rPr>
        <w:t>2023</w:t>
      </w:r>
      <w:r w:rsidR="0016606A" w:rsidRPr="005930F1">
        <w:rPr>
          <w:rFonts w:ascii="Times New Roman" w:hAnsi="Times New Roman"/>
          <w:sz w:val="28"/>
          <w:szCs w:val="28"/>
        </w:rPr>
        <w:t>年度江苏省地方标准项目计划的通知》</w:t>
      </w:r>
      <w:r w:rsidR="0016606A" w:rsidRPr="005930F1">
        <w:rPr>
          <w:rFonts w:ascii="Times New Roman" w:hAnsi="Times New Roman"/>
          <w:sz w:val="28"/>
          <w:szCs w:val="28"/>
        </w:rPr>
        <w:t>(</w:t>
      </w:r>
      <w:r w:rsidR="0016606A" w:rsidRPr="005930F1">
        <w:rPr>
          <w:rFonts w:ascii="Times New Roman" w:hAnsi="Times New Roman"/>
          <w:sz w:val="28"/>
          <w:szCs w:val="28"/>
        </w:rPr>
        <w:t>苏</w:t>
      </w:r>
      <w:proofErr w:type="gramStart"/>
      <w:r w:rsidR="0016606A" w:rsidRPr="005930F1">
        <w:rPr>
          <w:rFonts w:ascii="Times New Roman" w:hAnsi="Times New Roman"/>
          <w:sz w:val="28"/>
          <w:szCs w:val="28"/>
        </w:rPr>
        <w:t>市监标</w:t>
      </w:r>
      <w:proofErr w:type="gramEnd"/>
      <w:r w:rsidR="0016606A" w:rsidRPr="005930F1">
        <w:rPr>
          <w:rFonts w:ascii="Times New Roman" w:hAnsi="Times New Roman"/>
          <w:sz w:val="28"/>
          <w:szCs w:val="28"/>
        </w:rPr>
        <w:t>〔</w:t>
      </w:r>
      <w:r w:rsidR="0016606A" w:rsidRPr="005930F1">
        <w:rPr>
          <w:rFonts w:ascii="Times New Roman" w:hAnsi="Times New Roman"/>
          <w:sz w:val="28"/>
          <w:szCs w:val="28"/>
        </w:rPr>
        <w:t>2023</w:t>
      </w:r>
      <w:r w:rsidR="0016606A" w:rsidRPr="005930F1">
        <w:rPr>
          <w:rFonts w:ascii="Times New Roman" w:hAnsi="Times New Roman"/>
          <w:sz w:val="28"/>
          <w:szCs w:val="28"/>
        </w:rPr>
        <w:t>〕</w:t>
      </w:r>
      <w:r w:rsidR="0016606A" w:rsidRPr="005930F1">
        <w:rPr>
          <w:rFonts w:ascii="Times New Roman" w:hAnsi="Times New Roman"/>
          <w:sz w:val="28"/>
          <w:szCs w:val="28"/>
        </w:rPr>
        <w:t>173</w:t>
      </w:r>
      <w:r w:rsidR="0016606A" w:rsidRPr="005930F1">
        <w:rPr>
          <w:rFonts w:ascii="Times New Roman" w:hAnsi="Times New Roman"/>
          <w:sz w:val="28"/>
          <w:szCs w:val="28"/>
        </w:rPr>
        <w:t>号</w:t>
      </w:r>
      <w:r w:rsidR="0016606A" w:rsidRPr="005930F1">
        <w:rPr>
          <w:rFonts w:ascii="Times New Roman" w:hAnsi="Times New Roman"/>
          <w:sz w:val="28"/>
          <w:szCs w:val="28"/>
        </w:rPr>
        <w:t>)</w:t>
      </w:r>
      <w:r w:rsidRPr="005930F1">
        <w:rPr>
          <w:rFonts w:ascii="Times New Roman" w:hAnsi="Times New Roman"/>
          <w:sz w:val="28"/>
          <w:szCs w:val="28"/>
        </w:rPr>
        <w:t>立项通知</w:t>
      </w:r>
      <w:r w:rsidR="00030405" w:rsidRPr="005930F1">
        <w:rPr>
          <w:rFonts w:ascii="Times New Roman" w:hAnsi="Times New Roman"/>
          <w:sz w:val="28"/>
          <w:szCs w:val="28"/>
        </w:rPr>
        <w:t>。</w:t>
      </w:r>
      <w:r w:rsidR="0016606A" w:rsidRPr="005930F1">
        <w:rPr>
          <w:rFonts w:ascii="Times New Roman" w:hAnsi="Times New Roman"/>
          <w:sz w:val="28"/>
          <w:szCs w:val="28"/>
        </w:rPr>
        <w:t>江苏省农业科学院</w:t>
      </w:r>
      <w:r w:rsidR="00EF05E5" w:rsidRPr="005930F1">
        <w:rPr>
          <w:rFonts w:ascii="Times New Roman" w:hAnsi="Times New Roman"/>
          <w:sz w:val="28"/>
          <w:szCs w:val="28"/>
        </w:rPr>
        <w:t>农产品质</w:t>
      </w:r>
      <w:proofErr w:type="gramStart"/>
      <w:r w:rsidR="00EF05E5" w:rsidRPr="005930F1">
        <w:rPr>
          <w:rFonts w:ascii="Times New Roman" w:hAnsi="Times New Roman"/>
          <w:sz w:val="28"/>
          <w:szCs w:val="28"/>
        </w:rPr>
        <w:t>量安全</w:t>
      </w:r>
      <w:proofErr w:type="gramEnd"/>
      <w:r w:rsidR="00EF05E5" w:rsidRPr="005930F1">
        <w:rPr>
          <w:rFonts w:ascii="Times New Roman" w:hAnsi="Times New Roman"/>
          <w:sz w:val="28"/>
          <w:szCs w:val="28"/>
        </w:rPr>
        <w:t>与营养研究所</w:t>
      </w:r>
      <w:r w:rsidR="0016606A" w:rsidRPr="005930F1">
        <w:rPr>
          <w:rFonts w:ascii="Times New Roman" w:hAnsi="Times New Roman"/>
          <w:sz w:val="28"/>
          <w:szCs w:val="28"/>
        </w:rPr>
        <w:t>组织标准起草工作组负责《乡镇农产品质量安全监管机构建设规范》起草工作。</w:t>
      </w:r>
    </w:p>
    <w:p w:rsidR="00030405" w:rsidRPr="005930F1" w:rsidRDefault="00FF0771" w:rsidP="00C41974">
      <w:pPr>
        <w:spacing w:beforeLines="50" w:before="156" w:afterLines="50" w:after="156" w:line="360" w:lineRule="auto"/>
        <w:ind w:firstLineChars="200" w:firstLine="562"/>
        <w:jc w:val="left"/>
        <w:rPr>
          <w:rFonts w:ascii="Times New Roman" w:hAnsi="Times New Roman"/>
          <w:b/>
          <w:sz w:val="28"/>
          <w:szCs w:val="28"/>
        </w:rPr>
      </w:pPr>
      <w:r w:rsidRPr="005930F1">
        <w:rPr>
          <w:rFonts w:ascii="Times New Roman" w:hAnsi="Times New Roman"/>
          <w:b/>
          <w:sz w:val="28"/>
          <w:szCs w:val="28"/>
        </w:rPr>
        <w:t>4</w:t>
      </w:r>
      <w:r w:rsidRPr="005930F1">
        <w:rPr>
          <w:rFonts w:ascii="Times New Roman" w:hAnsi="Times New Roman"/>
          <w:b/>
          <w:sz w:val="28"/>
          <w:szCs w:val="28"/>
        </w:rPr>
        <w:t>、</w:t>
      </w:r>
      <w:r w:rsidR="008717B2" w:rsidRPr="005930F1">
        <w:rPr>
          <w:rFonts w:ascii="Times New Roman" w:hAnsi="Times New Roman"/>
          <w:b/>
          <w:sz w:val="28"/>
          <w:szCs w:val="28"/>
        </w:rPr>
        <w:t>标准编制单位</w:t>
      </w:r>
      <w:r w:rsidR="0016606A" w:rsidRPr="005930F1">
        <w:rPr>
          <w:rFonts w:ascii="Times New Roman" w:hAnsi="Times New Roman"/>
          <w:b/>
          <w:sz w:val="28"/>
          <w:szCs w:val="28"/>
        </w:rPr>
        <w:t>及完成人</w:t>
      </w:r>
    </w:p>
    <w:p w:rsidR="00FF0771" w:rsidRPr="005930F1" w:rsidRDefault="00FF0771" w:rsidP="00C41974">
      <w:pPr>
        <w:pStyle w:val="a4"/>
        <w:spacing w:before="50" w:after="50" w:line="360" w:lineRule="auto"/>
        <w:ind w:firstLine="562"/>
        <w:rPr>
          <w:rFonts w:ascii="Times New Roman" w:eastAsia="宋体" w:cs="Times New Roman"/>
          <w:b/>
          <w:sz w:val="28"/>
          <w:szCs w:val="28"/>
        </w:rPr>
      </w:pPr>
      <w:r w:rsidRPr="005930F1">
        <w:rPr>
          <w:rFonts w:ascii="Times New Roman" w:eastAsia="宋体" w:cs="Times New Roman"/>
          <w:b/>
          <w:sz w:val="28"/>
          <w:szCs w:val="28"/>
        </w:rPr>
        <w:t>4.1</w:t>
      </w:r>
      <w:r w:rsidRPr="005930F1">
        <w:rPr>
          <w:rFonts w:ascii="Times New Roman" w:eastAsia="宋体" w:cs="Times New Roman"/>
          <w:b/>
          <w:sz w:val="28"/>
          <w:szCs w:val="28"/>
        </w:rPr>
        <w:t>编制单位</w:t>
      </w:r>
    </w:p>
    <w:p w:rsidR="0016606A" w:rsidRPr="005930F1" w:rsidRDefault="008717B2" w:rsidP="00C41974">
      <w:pPr>
        <w:pStyle w:val="a4"/>
        <w:spacing w:before="50" w:after="50" w:line="360" w:lineRule="auto"/>
        <w:ind w:firstLine="560"/>
        <w:rPr>
          <w:rFonts w:ascii="Times New Roman" w:eastAsia="宋体" w:cs="Times New Roman"/>
          <w:sz w:val="28"/>
          <w:szCs w:val="28"/>
        </w:rPr>
      </w:pPr>
      <w:r w:rsidRPr="005930F1">
        <w:rPr>
          <w:rFonts w:ascii="Times New Roman" w:eastAsia="宋体" w:cs="Times New Roman"/>
          <w:sz w:val="28"/>
          <w:szCs w:val="28"/>
        </w:rPr>
        <w:t>本标准牵头编制单位为</w:t>
      </w:r>
      <w:r w:rsidR="007108A8" w:rsidRPr="005930F1">
        <w:rPr>
          <w:rFonts w:ascii="Times New Roman" w:eastAsia="宋体" w:cs="Times New Roman"/>
          <w:sz w:val="28"/>
          <w:szCs w:val="28"/>
        </w:rPr>
        <w:t>江苏省农业科学院农产品质</w:t>
      </w:r>
      <w:proofErr w:type="gramStart"/>
      <w:r w:rsidR="007108A8" w:rsidRPr="005930F1">
        <w:rPr>
          <w:rFonts w:ascii="Times New Roman" w:eastAsia="宋体" w:cs="Times New Roman"/>
          <w:sz w:val="28"/>
          <w:szCs w:val="28"/>
        </w:rPr>
        <w:t>量安全</w:t>
      </w:r>
      <w:proofErr w:type="gramEnd"/>
      <w:r w:rsidR="007108A8" w:rsidRPr="005930F1">
        <w:rPr>
          <w:rFonts w:ascii="Times New Roman" w:eastAsia="宋体" w:cs="Times New Roman"/>
          <w:sz w:val="28"/>
          <w:szCs w:val="28"/>
        </w:rPr>
        <w:t>与营养研究所</w:t>
      </w:r>
      <w:r w:rsidRPr="005930F1">
        <w:rPr>
          <w:rFonts w:ascii="Times New Roman" w:eastAsia="宋体" w:cs="Times New Roman"/>
          <w:sz w:val="28"/>
          <w:szCs w:val="28"/>
        </w:rPr>
        <w:t>，</w:t>
      </w:r>
      <w:r w:rsidR="0016606A" w:rsidRPr="005930F1">
        <w:rPr>
          <w:rFonts w:ascii="Times New Roman" w:eastAsia="宋体" w:cs="Times New Roman"/>
          <w:sz w:val="28"/>
          <w:szCs w:val="28"/>
        </w:rPr>
        <w:t>该所</w:t>
      </w:r>
      <w:r w:rsidR="00FF0771" w:rsidRPr="005930F1">
        <w:rPr>
          <w:rFonts w:ascii="Times New Roman" w:eastAsia="宋体" w:cs="Times New Roman"/>
          <w:sz w:val="28"/>
          <w:szCs w:val="28"/>
        </w:rPr>
        <w:t>先后完成</w:t>
      </w:r>
      <w:r w:rsidR="00FF0771" w:rsidRPr="005930F1">
        <w:rPr>
          <w:rFonts w:ascii="Times New Roman" w:eastAsia="宋体" w:cs="Times New Roman"/>
          <w:sz w:val="28"/>
          <w:szCs w:val="28"/>
        </w:rPr>
        <w:t>800</w:t>
      </w:r>
      <w:r w:rsidR="00FF0771" w:rsidRPr="005930F1">
        <w:rPr>
          <w:rFonts w:ascii="Times New Roman" w:eastAsia="宋体" w:cs="Times New Roman"/>
          <w:sz w:val="28"/>
          <w:szCs w:val="28"/>
        </w:rPr>
        <w:t>余项国家、省部级项目，其中国家自然科学基金</w:t>
      </w:r>
      <w:r w:rsidR="00FF0771" w:rsidRPr="005930F1">
        <w:rPr>
          <w:rFonts w:ascii="Times New Roman" w:eastAsia="宋体" w:cs="Times New Roman"/>
          <w:sz w:val="28"/>
          <w:szCs w:val="28"/>
        </w:rPr>
        <w:t>73</w:t>
      </w:r>
      <w:r w:rsidR="00FF0771" w:rsidRPr="005930F1">
        <w:rPr>
          <w:rFonts w:ascii="Times New Roman" w:eastAsia="宋体" w:cs="Times New Roman"/>
          <w:sz w:val="28"/>
          <w:szCs w:val="28"/>
        </w:rPr>
        <w:t>项（重点基金</w:t>
      </w:r>
      <w:r w:rsidR="00FF0771" w:rsidRPr="005930F1">
        <w:rPr>
          <w:rFonts w:ascii="Times New Roman" w:eastAsia="宋体" w:cs="Times New Roman"/>
          <w:sz w:val="28"/>
          <w:szCs w:val="28"/>
        </w:rPr>
        <w:t>1</w:t>
      </w:r>
      <w:r w:rsidR="00FF0771" w:rsidRPr="005930F1">
        <w:rPr>
          <w:rFonts w:ascii="Times New Roman" w:eastAsia="宋体" w:cs="Times New Roman"/>
          <w:sz w:val="28"/>
          <w:szCs w:val="28"/>
        </w:rPr>
        <w:t>项），战略／政府间合作项目</w:t>
      </w:r>
      <w:r w:rsidR="00FF0771" w:rsidRPr="005930F1">
        <w:rPr>
          <w:rFonts w:ascii="Times New Roman" w:eastAsia="宋体" w:cs="Times New Roman"/>
          <w:sz w:val="28"/>
          <w:szCs w:val="28"/>
        </w:rPr>
        <w:t>3</w:t>
      </w:r>
      <w:r w:rsidR="00FF0771" w:rsidRPr="005930F1">
        <w:rPr>
          <w:rFonts w:ascii="Times New Roman" w:eastAsia="宋体" w:cs="Times New Roman"/>
          <w:sz w:val="28"/>
          <w:szCs w:val="28"/>
        </w:rPr>
        <w:t>项，制定国家及行业标准</w:t>
      </w:r>
      <w:r w:rsidR="00FF0771" w:rsidRPr="005930F1">
        <w:rPr>
          <w:rFonts w:ascii="Times New Roman" w:eastAsia="宋体" w:cs="Times New Roman"/>
          <w:sz w:val="28"/>
          <w:szCs w:val="28"/>
        </w:rPr>
        <w:t>30</w:t>
      </w:r>
      <w:r w:rsidR="00FF0771" w:rsidRPr="005930F1">
        <w:rPr>
          <w:rFonts w:ascii="Times New Roman" w:eastAsia="宋体" w:cs="Times New Roman"/>
          <w:sz w:val="28"/>
          <w:szCs w:val="28"/>
        </w:rPr>
        <w:t>余项，在小麦镰刀菌毒素、兽药和人畜</w:t>
      </w:r>
      <w:proofErr w:type="gramStart"/>
      <w:r w:rsidR="00FF0771" w:rsidRPr="005930F1">
        <w:rPr>
          <w:rFonts w:ascii="Times New Roman" w:eastAsia="宋体" w:cs="Times New Roman"/>
          <w:sz w:val="28"/>
          <w:szCs w:val="28"/>
        </w:rPr>
        <w:t>共患菌污染</w:t>
      </w:r>
      <w:proofErr w:type="gramEnd"/>
      <w:r w:rsidR="00FF0771" w:rsidRPr="005930F1">
        <w:rPr>
          <w:rFonts w:ascii="Times New Roman" w:eastAsia="宋体" w:cs="Times New Roman"/>
          <w:sz w:val="28"/>
          <w:szCs w:val="28"/>
        </w:rPr>
        <w:t>、叶菜全产业链智能管控、模拟</w:t>
      </w:r>
      <w:proofErr w:type="spellStart"/>
      <w:r w:rsidR="00FF0771" w:rsidRPr="005930F1">
        <w:rPr>
          <w:rFonts w:ascii="Times New Roman" w:eastAsia="宋体" w:cs="Times New Roman"/>
          <w:sz w:val="28"/>
          <w:szCs w:val="28"/>
        </w:rPr>
        <w:t>Bt­Cry</w:t>
      </w:r>
      <w:proofErr w:type="spellEnd"/>
      <w:r w:rsidR="00FF0771" w:rsidRPr="005930F1">
        <w:rPr>
          <w:rFonts w:ascii="Times New Roman" w:eastAsia="宋体" w:cs="Times New Roman"/>
          <w:sz w:val="28"/>
          <w:szCs w:val="28"/>
        </w:rPr>
        <w:t>毒素抗虫蛋白等方面研究成果显著，获得了省部级二等奖以上奖项</w:t>
      </w:r>
      <w:r w:rsidR="00FF0771" w:rsidRPr="005930F1">
        <w:rPr>
          <w:rFonts w:ascii="Times New Roman" w:eastAsia="宋体" w:cs="Times New Roman"/>
          <w:sz w:val="28"/>
          <w:szCs w:val="28"/>
        </w:rPr>
        <w:t xml:space="preserve"> 11 </w:t>
      </w:r>
      <w:r w:rsidR="00FF0771" w:rsidRPr="005930F1">
        <w:rPr>
          <w:rFonts w:ascii="Times New Roman" w:eastAsia="宋体" w:cs="Times New Roman"/>
          <w:sz w:val="28"/>
          <w:szCs w:val="28"/>
        </w:rPr>
        <w:t>项。培养了一批国务院政府特贴专家、全国巾帼建功标兵、省有突出贡献专家、省</w:t>
      </w:r>
      <w:r w:rsidR="00FF0771" w:rsidRPr="005930F1">
        <w:rPr>
          <w:rFonts w:ascii="Times New Roman" w:eastAsia="宋体" w:cs="Times New Roman"/>
          <w:sz w:val="28"/>
          <w:szCs w:val="28"/>
        </w:rPr>
        <w:t>333</w:t>
      </w:r>
      <w:r w:rsidR="00FF0771" w:rsidRPr="005930F1">
        <w:rPr>
          <w:rFonts w:ascii="Times New Roman" w:eastAsia="宋体" w:cs="Times New Roman"/>
          <w:sz w:val="28"/>
          <w:szCs w:val="28"/>
        </w:rPr>
        <w:t>工程</w:t>
      </w:r>
      <w:proofErr w:type="gramStart"/>
      <w:r w:rsidR="00FF0771" w:rsidRPr="005930F1">
        <w:rPr>
          <w:rFonts w:ascii="Times New Roman" w:eastAsia="宋体" w:cs="Times New Roman"/>
          <w:sz w:val="28"/>
          <w:szCs w:val="28"/>
        </w:rPr>
        <w:t>”</w:t>
      </w:r>
      <w:proofErr w:type="gramEnd"/>
      <w:r w:rsidR="00FF0771" w:rsidRPr="005930F1">
        <w:rPr>
          <w:rFonts w:ascii="Times New Roman" w:eastAsia="宋体" w:cs="Times New Roman"/>
          <w:sz w:val="28"/>
          <w:szCs w:val="28"/>
        </w:rPr>
        <w:t>二层次人才、省优青等中青年人才。研究所拥有省部共建国家重点实验室培育基地、国家农产品风险评估实验室（南京）、农业农村部农产品及加工品监督检验测试中心（南京）、国际噬菌体研究中心、国际锄刀</w:t>
      </w:r>
      <w:proofErr w:type="gramStart"/>
      <w:r w:rsidR="00FF0771" w:rsidRPr="005930F1">
        <w:rPr>
          <w:rFonts w:ascii="Times New Roman" w:eastAsia="宋体" w:cs="Times New Roman"/>
          <w:sz w:val="28"/>
          <w:szCs w:val="28"/>
        </w:rPr>
        <w:t>菌</w:t>
      </w:r>
      <w:proofErr w:type="gramEnd"/>
      <w:r w:rsidR="00FF0771" w:rsidRPr="005930F1">
        <w:rPr>
          <w:rFonts w:ascii="Times New Roman" w:eastAsia="宋体" w:cs="Times New Roman"/>
          <w:sz w:val="28"/>
          <w:szCs w:val="28"/>
        </w:rPr>
        <w:t>毒素研究中心等创新平台</w:t>
      </w:r>
      <w:r w:rsidR="00FF0771" w:rsidRPr="005930F1">
        <w:rPr>
          <w:rFonts w:ascii="Times New Roman" w:eastAsia="宋体" w:cs="Times New Roman"/>
          <w:sz w:val="28"/>
          <w:szCs w:val="28"/>
        </w:rPr>
        <w:t>17</w:t>
      </w:r>
      <w:r w:rsidR="00FF0771" w:rsidRPr="005930F1">
        <w:rPr>
          <w:rFonts w:ascii="Times New Roman" w:eastAsia="宋体" w:cs="Times New Roman"/>
          <w:sz w:val="28"/>
          <w:szCs w:val="28"/>
        </w:rPr>
        <w:t>个。</w:t>
      </w:r>
    </w:p>
    <w:p w:rsidR="007108A8" w:rsidRPr="005930F1" w:rsidRDefault="00FF0771" w:rsidP="00C41974">
      <w:pPr>
        <w:pStyle w:val="a4"/>
        <w:spacing w:before="50" w:after="50" w:line="360" w:lineRule="auto"/>
        <w:ind w:firstLine="560"/>
        <w:rPr>
          <w:rFonts w:ascii="Times New Roman" w:eastAsia="宋体" w:cs="Times New Roman"/>
          <w:sz w:val="28"/>
          <w:szCs w:val="28"/>
        </w:rPr>
      </w:pPr>
      <w:r w:rsidRPr="005930F1">
        <w:rPr>
          <w:rFonts w:ascii="Times New Roman" w:eastAsia="宋体" w:cs="Times New Roman"/>
          <w:sz w:val="28"/>
          <w:szCs w:val="28"/>
        </w:rPr>
        <w:t>标准协作</w:t>
      </w:r>
      <w:r w:rsidR="008717B2" w:rsidRPr="005930F1">
        <w:rPr>
          <w:rFonts w:ascii="Times New Roman" w:eastAsia="宋体" w:cs="Times New Roman"/>
          <w:sz w:val="28"/>
          <w:szCs w:val="28"/>
        </w:rPr>
        <w:t>编制单位有</w:t>
      </w:r>
      <w:r w:rsidR="008717B2" w:rsidRPr="005930F1">
        <w:rPr>
          <w:rFonts w:ascii="Times New Roman" w:eastAsia="宋体" w:cs="Times New Roman"/>
          <w:sz w:val="28"/>
          <w:szCs w:val="28"/>
        </w:rPr>
        <w:t>8</w:t>
      </w:r>
      <w:r w:rsidR="008717B2" w:rsidRPr="005930F1">
        <w:rPr>
          <w:rFonts w:ascii="Times New Roman" w:eastAsia="宋体" w:cs="Times New Roman"/>
          <w:sz w:val="28"/>
          <w:szCs w:val="28"/>
        </w:rPr>
        <w:t>家，其中，从事农产品质量安全标准化研</w:t>
      </w:r>
      <w:r w:rsidR="008717B2" w:rsidRPr="005930F1">
        <w:rPr>
          <w:rFonts w:ascii="Times New Roman" w:eastAsia="宋体" w:cs="Times New Roman"/>
          <w:sz w:val="28"/>
          <w:szCs w:val="28"/>
        </w:rPr>
        <w:lastRenderedPageBreak/>
        <w:t>究</w:t>
      </w:r>
      <w:r w:rsidR="00037641" w:rsidRPr="005930F1">
        <w:rPr>
          <w:rFonts w:ascii="Times New Roman" w:eastAsia="宋体" w:cs="Times New Roman"/>
          <w:sz w:val="28"/>
          <w:szCs w:val="28"/>
        </w:rPr>
        <w:t>的教学科研</w:t>
      </w:r>
      <w:r w:rsidR="008717B2" w:rsidRPr="005930F1">
        <w:rPr>
          <w:rFonts w:ascii="Times New Roman" w:eastAsia="宋体" w:cs="Times New Roman"/>
          <w:sz w:val="28"/>
          <w:szCs w:val="28"/>
        </w:rPr>
        <w:t>机构</w:t>
      </w:r>
      <w:r w:rsidR="008717B2" w:rsidRPr="005930F1">
        <w:rPr>
          <w:rFonts w:ascii="Times New Roman" w:eastAsia="宋体" w:cs="Times New Roman"/>
          <w:sz w:val="28"/>
          <w:szCs w:val="28"/>
        </w:rPr>
        <w:t>3</w:t>
      </w:r>
      <w:r w:rsidR="008717B2" w:rsidRPr="005930F1">
        <w:rPr>
          <w:rFonts w:ascii="Times New Roman" w:eastAsia="宋体" w:cs="Times New Roman"/>
          <w:sz w:val="28"/>
          <w:szCs w:val="28"/>
        </w:rPr>
        <w:t>家（江苏省农业科学院、江苏省绿色食品办公室、南京农业大学）、从事农产品质</w:t>
      </w:r>
      <w:proofErr w:type="gramStart"/>
      <w:r w:rsidR="008717B2" w:rsidRPr="005930F1">
        <w:rPr>
          <w:rFonts w:ascii="Times New Roman" w:eastAsia="宋体" w:cs="Times New Roman"/>
          <w:sz w:val="28"/>
          <w:szCs w:val="28"/>
        </w:rPr>
        <w:t>量安全</w:t>
      </w:r>
      <w:proofErr w:type="gramEnd"/>
      <w:r w:rsidR="008717B2" w:rsidRPr="005930F1">
        <w:rPr>
          <w:rFonts w:ascii="Times New Roman" w:eastAsia="宋体" w:cs="Times New Roman"/>
          <w:sz w:val="28"/>
          <w:szCs w:val="28"/>
        </w:rPr>
        <w:t>监管的地方行政主管部门</w:t>
      </w:r>
      <w:r w:rsidR="008717B2" w:rsidRPr="005930F1">
        <w:rPr>
          <w:rFonts w:ascii="Times New Roman" w:eastAsia="宋体" w:cs="Times New Roman"/>
          <w:sz w:val="28"/>
          <w:szCs w:val="28"/>
        </w:rPr>
        <w:t>4</w:t>
      </w:r>
      <w:r w:rsidR="008717B2" w:rsidRPr="005930F1">
        <w:rPr>
          <w:rFonts w:ascii="Times New Roman" w:eastAsia="宋体" w:cs="Times New Roman"/>
          <w:sz w:val="28"/>
          <w:szCs w:val="28"/>
        </w:rPr>
        <w:t>家（镇江市农业农村局、句容市农业农村局、丹徒区农业农村局、扬中市农业农村局、丹阳市农业农村局）、从事农产品质</w:t>
      </w:r>
      <w:proofErr w:type="gramStart"/>
      <w:r w:rsidR="008717B2" w:rsidRPr="005930F1">
        <w:rPr>
          <w:rFonts w:ascii="Times New Roman" w:eastAsia="宋体" w:cs="Times New Roman"/>
          <w:sz w:val="28"/>
          <w:szCs w:val="28"/>
        </w:rPr>
        <w:t>量安全</w:t>
      </w:r>
      <w:proofErr w:type="gramEnd"/>
      <w:r w:rsidR="008717B2" w:rsidRPr="005930F1">
        <w:rPr>
          <w:rFonts w:ascii="Times New Roman" w:eastAsia="宋体" w:cs="Times New Roman"/>
          <w:sz w:val="28"/>
          <w:szCs w:val="28"/>
        </w:rPr>
        <w:t>检验检测机构</w:t>
      </w:r>
      <w:r w:rsidR="00037641" w:rsidRPr="005930F1">
        <w:rPr>
          <w:rFonts w:ascii="Times New Roman" w:eastAsia="宋体" w:cs="Times New Roman"/>
          <w:sz w:val="28"/>
          <w:szCs w:val="28"/>
        </w:rPr>
        <w:t>2</w:t>
      </w:r>
      <w:r w:rsidR="008717B2" w:rsidRPr="005930F1">
        <w:rPr>
          <w:rFonts w:ascii="Times New Roman" w:eastAsia="宋体" w:cs="Times New Roman"/>
          <w:sz w:val="28"/>
          <w:szCs w:val="28"/>
        </w:rPr>
        <w:t>家（镇江市农产品质量检验测试中心</w:t>
      </w:r>
      <w:r w:rsidR="00037641" w:rsidRPr="005930F1">
        <w:rPr>
          <w:rFonts w:ascii="Times New Roman" w:eastAsia="宋体" w:cs="Times New Roman"/>
          <w:sz w:val="28"/>
          <w:szCs w:val="28"/>
        </w:rPr>
        <w:t>、盐城市农产品质量监督检验测试中心</w:t>
      </w:r>
      <w:r w:rsidR="008717B2" w:rsidRPr="005930F1">
        <w:rPr>
          <w:rFonts w:ascii="Times New Roman" w:eastAsia="宋体" w:cs="Times New Roman"/>
          <w:sz w:val="28"/>
          <w:szCs w:val="28"/>
        </w:rPr>
        <w:t>）</w:t>
      </w:r>
      <w:r w:rsidR="00037641" w:rsidRPr="005930F1">
        <w:rPr>
          <w:rFonts w:ascii="Times New Roman" w:eastAsia="宋体" w:cs="Times New Roman"/>
          <w:sz w:val="28"/>
          <w:szCs w:val="28"/>
        </w:rPr>
        <w:t>、农业生产经营主体</w:t>
      </w:r>
      <w:r w:rsidR="00037641" w:rsidRPr="005930F1">
        <w:rPr>
          <w:rFonts w:ascii="Times New Roman" w:eastAsia="宋体" w:cs="Times New Roman"/>
          <w:sz w:val="28"/>
          <w:szCs w:val="28"/>
        </w:rPr>
        <w:t>1</w:t>
      </w:r>
      <w:r w:rsidR="00037641" w:rsidRPr="005930F1">
        <w:rPr>
          <w:rFonts w:ascii="Times New Roman" w:eastAsia="宋体" w:cs="Times New Roman"/>
          <w:sz w:val="28"/>
          <w:szCs w:val="28"/>
        </w:rPr>
        <w:t>家（镇江市水木年华现代农业科技有限公司）</w:t>
      </w:r>
      <w:r w:rsidR="008717B2" w:rsidRPr="005930F1">
        <w:rPr>
          <w:rFonts w:ascii="Times New Roman" w:eastAsia="宋体" w:cs="Times New Roman"/>
          <w:sz w:val="28"/>
          <w:szCs w:val="28"/>
        </w:rPr>
        <w:t>。</w:t>
      </w:r>
    </w:p>
    <w:p w:rsidR="00FF0771" w:rsidRPr="005930F1" w:rsidRDefault="00FF0771" w:rsidP="00C41974">
      <w:pPr>
        <w:pStyle w:val="a4"/>
        <w:spacing w:before="50" w:after="50" w:line="360" w:lineRule="auto"/>
        <w:ind w:firstLine="562"/>
        <w:rPr>
          <w:rFonts w:ascii="Times New Roman" w:eastAsia="宋体" w:cs="Times New Roman"/>
          <w:b/>
          <w:sz w:val="28"/>
          <w:szCs w:val="28"/>
        </w:rPr>
      </w:pPr>
      <w:r w:rsidRPr="005930F1">
        <w:rPr>
          <w:rFonts w:ascii="Times New Roman" w:eastAsia="宋体" w:cs="Times New Roman"/>
          <w:b/>
          <w:sz w:val="28"/>
          <w:szCs w:val="28"/>
        </w:rPr>
        <w:t xml:space="preserve">4.2 </w:t>
      </w:r>
      <w:r w:rsidRPr="005930F1">
        <w:rPr>
          <w:rFonts w:ascii="Times New Roman" w:eastAsia="宋体" w:cs="Times New Roman"/>
          <w:b/>
          <w:sz w:val="28"/>
          <w:szCs w:val="28"/>
        </w:rPr>
        <w:t>编制人</w:t>
      </w:r>
    </w:p>
    <w:p w:rsidR="00EF05E5" w:rsidRDefault="00FF0771" w:rsidP="00C41974">
      <w:pPr>
        <w:pStyle w:val="a4"/>
        <w:spacing w:before="50" w:after="50" w:line="360" w:lineRule="auto"/>
        <w:ind w:firstLine="560"/>
        <w:rPr>
          <w:rFonts w:ascii="Times New Roman" w:eastAsia="宋体" w:cs="Times New Roman"/>
          <w:sz w:val="28"/>
          <w:szCs w:val="28"/>
        </w:rPr>
      </w:pPr>
      <w:r w:rsidRPr="005930F1">
        <w:rPr>
          <w:rFonts w:ascii="Times New Roman" w:eastAsia="宋体" w:cs="Times New Roman"/>
          <w:sz w:val="28"/>
          <w:szCs w:val="28"/>
        </w:rPr>
        <w:t>本标准由江苏省农业科学院农产品质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与营养研究所董飞副研究</w:t>
      </w:r>
      <w:r w:rsidR="00EF05E5">
        <w:rPr>
          <w:rFonts w:ascii="Times New Roman" w:eastAsia="宋体" w:cs="Times New Roman" w:hint="eastAsia"/>
          <w:sz w:val="28"/>
          <w:szCs w:val="28"/>
        </w:rPr>
        <w:t>员</w:t>
      </w:r>
      <w:r w:rsidRPr="005930F1">
        <w:rPr>
          <w:rFonts w:ascii="Times New Roman" w:eastAsia="宋体" w:cs="Times New Roman"/>
          <w:sz w:val="28"/>
          <w:szCs w:val="28"/>
        </w:rPr>
        <w:t>牵头，负责人长期从事农产品质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研究工作，主持国家自然科学基金、</w:t>
      </w:r>
      <w:r w:rsidR="00EF05E5">
        <w:rPr>
          <w:rFonts w:ascii="Times New Roman" w:eastAsia="宋体" w:cs="Times New Roman" w:hint="eastAsia"/>
          <w:sz w:val="28"/>
          <w:szCs w:val="28"/>
        </w:rPr>
        <w:t>国家重点研发子课题、</w:t>
      </w:r>
      <w:r w:rsidRPr="005930F1">
        <w:rPr>
          <w:rFonts w:ascii="Times New Roman" w:eastAsia="宋体" w:cs="Times New Roman"/>
          <w:sz w:val="28"/>
          <w:szCs w:val="28"/>
        </w:rPr>
        <w:t>国家</w:t>
      </w:r>
      <w:r w:rsidR="00EF05E5">
        <w:rPr>
          <w:rFonts w:ascii="Times New Roman" w:eastAsia="宋体" w:cs="Times New Roman" w:hint="eastAsia"/>
          <w:sz w:val="28"/>
          <w:szCs w:val="28"/>
        </w:rPr>
        <w:t>粮油</w:t>
      </w:r>
      <w:r w:rsidRPr="005930F1">
        <w:rPr>
          <w:rFonts w:ascii="Times New Roman" w:eastAsia="宋体" w:cs="Times New Roman"/>
          <w:sz w:val="28"/>
          <w:szCs w:val="28"/>
        </w:rPr>
        <w:t>产品质量安全风险评估、江苏省农产品质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风险评估项目等省部级以上项目</w:t>
      </w:r>
      <w:r w:rsidR="00EF05E5">
        <w:rPr>
          <w:rFonts w:ascii="Times New Roman" w:eastAsia="宋体" w:cs="Times New Roman"/>
          <w:sz w:val="28"/>
          <w:szCs w:val="28"/>
        </w:rPr>
        <w:t>8</w:t>
      </w:r>
      <w:r w:rsidRPr="005930F1">
        <w:rPr>
          <w:rFonts w:ascii="Times New Roman" w:eastAsia="宋体" w:cs="Times New Roman"/>
          <w:sz w:val="28"/>
          <w:szCs w:val="28"/>
        </w:rPr>
        <w:t>项，以第一或通讯作者发表研究论文</w:t>
      </w:r>
      <w:r w:rsidRPr="005930F1">
        <w:rPr>
          <w:rFonts w:ascii="Times New Roman" w:eastAsia="宋体" w:cs="Times New Roman"/>
          <w:sz w:val="28"/>
          <w:szCs w:val="28"/>
        </w:rPr>
        <w:t>20</w:t>
      </w:r>
      <w:r w:rsidRPr="005930F1">
        <w:rPr>
          <w:rFonts w:ascii="Times New Roman" w:eastAsia="宋体" w:cs="Times New Roman"/>
          <w:sz w:val="28"/>
          <w:szCs w:val="28"/>
        </w:rPr>
        <w:t>余篇，其中</w:t>
      </w:r>
      <w:r w:rsidRPr="005930F1">
        <w:rPr>
          <w:rFonts w:ascii="Times New Roman" w:eastAsia="宋体" w:cs="Times New Roman"/>
          <w:sz w:val="28"/>
          <w:szCs w:val="28"/>
        </w:rPr>
        <w:t>SCI</w:t>
      </w:r>
      <w:r w:rsidRPr="005930F1">
        <w:rPr>
          <w:rFonts w:ascii="Times New Roman" w:eastAsia="宋体" w:cs="Times New Roman"/>
          <w:sz w:val="28"/>
          <w:szCs w:val="28"/>
        </w:rPr>
        <w:t>论文</w:t>
      </w:r>
      <w:r w:rsidRPr="005930F1">
        <w:rPr>
          <w:rFonts w:ascii="Times New Roman" w:eastAsia="宋体" w:cs="Times New Roman"/>
          <w:sz w:val="28"/>
          <w:szCs w:val="28"/>
        </w:rPr>
        <w:t>13</w:t>
      </w:r>
      <w:r w:rsidRPr="005930F1">
        <w:rPr>
          <w:rFonts w:ascii="Times New Roman" w:eastAsia="宋体" w:cs="Times New Roman"/>
          <w:sz w:val="28"/>
          <w:szCs w:val="28"/>
        </w:rPr>
        <w:t>篇，参与制定农业行业标准</w:t>
      </w:r>
      <w:r w:rsidR="00B85EBA">
        <w:rPr>
          <w:rFonts w:ascii="Times New Roman" w:eastAsia="宋体" w:cs="Times New Roman" w:hint="eastAsia"/>
          <w:sz w:val="28"/>
          <w:szCs w:val="28"/>
        </w:rPr>
        <w:t>1</w:t>
      </w:r>
      <w:r w:rsidR="00B85EBA">
        <w:rPr>
          <w:rFonts w:ascii="Times New Roman" w:eastAsia="宋体" w:cs="Times New Roman" w:hint="eastAsia"/>
          <w:sz w:val="28"/>
          <w:szCs w:val="28"/>
        </w:rPr>
        <w:t>项、</w:t>
      </w:r>
      <w:r w:rsidR="00B85EBA">
        <w:rPr>
          <w:rFonts w:ascii="Times New Roman" w:eastAsia="宋体" w:cs="Times New Roman"/>
          <w:sz w:val="28"/>
          <w:szCs w:val="28"/>
        </w:rPr>
        <w:t>江苏省地方标准</w:t>
      </w:r>
      <w:r w:rsidRPr="005930F1">
        <w:rPr>
          <w:rFonts w:ascii="Times New Roman" w:eastAsia="宋体" w:cs="Times New Roman"/>
          <w:sz w:val="28"/>
          <w:szCs w:val="28"/>
        </w:rPr>
        <w:t>1</w:t>
      </w:r>
      <w:r w:rsidRPr="005930F1">
        <w:rPr>
          <w:rFonts w:ascii="Times New Roman" w:eastAsia="宋体" w:cs="Times New Roman"/>
          <w:sz w:val="28"/>
          <w:szCs w:val="28"/>
        </w:rPr>
        <w:t>项</w:t>
      </w:r>
      <w:r w:rsidR="00B85EBA">
        <w:rPr>
          <w:rFonts w:ascii="Times New Roman" w:eastAsia="宋体" w:cs="Times New Roman" w:hint="eastAsia"/>
          <w:sz w:val="28"/>
          <w:szCs w:val="28"/>
        </w:rPr>
        <w:t>、西藏自治区地方标准</w:t>
      </w:r>
      <w:r w:rsidR="00B85EBA">
        <w:rPr>
          <w:rFonts w:ascii="Times New Roman" w:eastAsia="宋体" w:cs="Times New Roman" w:hint="eastAsia"/>
          <w:sz w:val="28"/>
          <w:szCs w:val="28"/>
        </w:rPr>
        <w:t>2</w:t>
      </w:r>
      <w:r w:rsidR="00B85EBA">
        <w:rPr>
          <w:rFonts w:ascii="Times New Roman" w:eastAsia="宋体" w:cs="Times New Roman" w:hint="eastAsia"/>
          <w:sz w:val="28"/>
          <w:szCs w:val="28"/>
        </w:rPr>
        <w:t>项</w:t>
      </w:r>
      <w:r w:rsidRPr="005930F1">
        <w:rPr>
          <w:rFonts w:ascii="Times New Roman" w:eastAsia="宋体" w:cs="Times New Roman"/>
          <w:sz w:val="28"/>
          <w:szCs w:val="28"/>
        </w:rPr>
        <w:t>。获得江苏省科学技术一等奖、江苏省农业科学院科学技术奖二等奖、江苏省分析测试协会科学技术奖特等奖各</w:t>
      </w:r>
      <w:r w:rsidRPr="005930F1">
        <w:rPr>
          <w:rFonts w:ascii="Times New Roman" w:eastAsia="宋体" w:cs="Times New Roman"/>
          <w:sz w:val="28"/>
          <w:szCs w:val="28"/>
        </w:rPr>
        <w:t>1</w:t>
      </w:r>
      <w:r w:rsidRPr="005930F1">
        <w:rPr>
          <w:rFonts w:ascii="Times New Roman" w:eastAsia="宋体" w:cs="Times New Roman"/>
          <w:sz w:val="28"/>
          <w:szCs w:val="28"/>
        </w:rPr>
        <w:t>项。</w:t>
      </w:r>
    </w:p>
    <w:p w:rsidR="00FF0771" w:rsidRPr="005930F1" w:rsidRDefault="00FF0771" w:rsidP="00C41974">
      <w:pPr>
        <w:pStyle w:val="a4"/>
        <w:spacing w:before="50" w:after="50" w:line="360" w:lineRule="auto"/>
        <w:ind w:firstLine="560"/>
        <w:rPr>
          <w:rFonts w:ascii="Times New Roman" w:eastAsia="宋体" w:cs="Times New Roman"/>
          <w:sz w:val="28"/>
          <w:szCs w:val="28"/>
        </w:rPr>
      </w:pPr>
      <w:r w:rsidRPr="005930F1">
        <w:rPr>
          <w:rFonts w:ascii="Times New Roman" w:eastAsia="宋体" w:cs="Times New Roman"/>
          <w:sz w:val="28"/>
          <w:szCs w:val="28"/>
        </w:rPr>
        <w:t>标准协作编制人员主要由从事农产品质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研究、检验检测、政府监管、生产经营主体等人员组成。</w:t>
      </w:r>
    </w:p>
    <w:p w:rsidR="007108A8" w:rsidRPr="005930F1" w:rsidRDefault="00FF0771" w:rsidP="00C41974">
      <w:pPr>
        <w:pStyle w:val="a4"/>
        <w:spacing w:before="50" w:after="50" w:line="360" w:lineRule="auto"/>
        <w:ind w:firstLine="562"/>
        <w:rPr>
          <w:rFonts w:ascii="Times New Roman" w:eastAsia="宋体" w:cs="Times New Roman"/>
          <w:b/>
          <w:bCs/>
          <w:snapToGrid w:val="0"/>
          <w:color w:val="000000"/>
          <w:kern w:val="0"/>
          <w:sz w:val="28"/>
          <w:szCs w:val="28"/>
        </w:rPr>
      </w:pPr>
      <w:r w:rsidRPr="005930F1">
        <w:rPr>
          <w:rFonts w:ascii="Times New Roman" w:eastAsia="宋体" w:cs="Times New Roman"/>
          <w:b/>
          <w:bCs/>
          <w:snapToGrid w:val="0"/>
          <w:color w:val="000000"/>
          <w:kern w:val="0"/>
          <w:sz w:val="28"/>
          <w:szCs w:val="28"/>
        </w:rPr>
        <w:t>5</w:t>
      </w:r>
      <w:r w:rsidRPr="005930F1">
        <w:rPr>
          <w:rFonts w:ascii="Times New Roman" w:eastAsia="宋体" w:cs="Times New Roman"/>
          <w:b/>
          <w:bCs/>
          <w:snapToGrid w:val="0"/>
          <w:color w:val="000000"/>
          <w:kern w:val="0"/>
          <w:sz w:val="28"/>
          <w:szCs w:val="28"/>
        </w:rPr>
        <w:t>、主要工作过程</w:t>
      </w:r>
    </w:p>
    <w:p w:rsidR="00B70A8E" w:rsidRPr="005930F1" w:rsidRDefault="00FF0771" w:rsidP="00C41974">
      <w:pPr>
        <w:pStyle w:val="a4"/>
        <w:spacing w:before="50" w:after="50" w:line="360" w:lineRule="auto"/>
        <w:ind w:firstLine="562"/>
        <w:rPr>
          <w:rFonts w:ascii="Times New Roman" w:eastAsia="宋体" w:cs="Times New Roman"/>
          <w:b/>
          <w:bCs/>
          <w:snapToGrid w:val="0"/>
          <w:color w:val="000000"/>
          <w:kern w:val="0"/>
          <w:sz w:val="28"/>
          <w:szCs w:val="28"/>
        </w:rPr>
      </w:pPr>
      <w:r w:rsidRPr="005930F1">
        <w:rPr>
          <w:rFonts w:ascii="Times New Roman" w:eastAsia="宋体" w:cs="Times New Roman"/>
          <w:b/>
          <w:bCs/>
          <w:snapToGrid w:val="0"/>
          <w:color w:val="000000"/>
          <w:kern w:val="0"/>
          <w:sz w:val="28"/>
          <w:szCs w:val="28"/>
        </w:rPr>
        <w:t>5.1</w:t>
      </w:r>
      <w:r w:rsidRPr="005930F1">
        <w:rPr>
          <w:rFonts w:ascii="Times New Roman" w:eastAsia="宋体" w:cs="Times New Roman"/>
          <w:b/>
          <w:bCs/>
          <w:snapToGrid w:val="0"/>
          <w:color w:val="000000"/>
          <w:kern w:val="0"/>
          <w:sz w:val="28"/>
          <w:szCs w:val="28"/>
        </w:rPr>
        <w:t>标准申报与立项</w:t>
      </w:r>
    </w:p>
    <w:p w:rsidR="00FF0771" w:rsidRPr="005930F1" w:rsidRDefault="00FF0771" w:rsidP="00C41974">
      <w:pPr>
        <w:spacing w:beforeLines="50" w:before="156" w:afterLines="50" w:after="156" w:line="360" w:lineRule="auto"/>
        <w:ind w:firstLineChars="200" w:firstLine="560"/>
        <w:jc w:val="both"/>
        <w:rPr>
          <w:rFonts w:ascii="Times New Roman" w:hAnsi="Times New Roman"/>
          <w:sz w:val="28"/>
          <w:szCs w:val="28"/>
        </w:rPr>
      </w:pPr>
      <w:r w:rsidRPr="005930F1">
        <w:rPr>
          <w:rFonts w:ascii="Times New Roman" w:hAnsi="Times New Roman"/>
          <w:sz w:val="28"/>
          <w:szCs w:val="28"/>
        </w:rPr>
        <w:lastRenderedPageBreak/>
        <w:t>经江苏省农业科学院推荐，</w:t>
      </w:r>
      <w:r w:rsidRPr="005930F1">
        <w:rPr>
          <w:rFonts w:ascii="Times New Roman" w:hAnsi="Times New Roman"/>
          <w:sz w:val="28"/>
          <w:szCs w:val="28"/>
        </w:rPr>
        <w:t>2022</w:t>
      </w:r>
      <w:r w:rsidRPr="005930F1">
        <w:rPr>
          <w:rFonts w:ascii="Times New Roman" w:hAnsi="Times New Roman"/>
          <w:sz w:val="28"/>
          <w:szCs w:val="28"/>
        </w:rPr>
        <w:t>年江苏省农业科学院农产品质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与营养研究所联合相关单位向江苏省市场监督管理局申请《乡镇农产品质量安全监管机构建设规范》标准制定任务。</w:t>
      </w:r>
    </w:p>
    <w:p w:rsidR="00FF0771" w:rsidRPr="005930F1" w:rsidRDefault="00FF0771" w:rsidP="00C41974">
      <w:pPr>
        <w:spacing w:beforeLines="50" w:before="156" w:afterLines="50" w:after="156" w:line="360" w:lineRule="auto"/>
        <w:ind w:firstLineChars="200" w:firstLine="560"/>
        <w:jc w:val="both"/>
        <w:rPr>
          <w:rFonts w:ascii="Times New Roman" w:hAnsi="Times New Roman"/>
          <w:sz w:val="28"/>
          <w:szCs w:val="28"/>
        </w:rPr>
      </w:pPr>
      <w:r w:rsidRPr="005930F1">
        <w:rPr>
          <w:rFonts w:ascii="Times New Roman" w:hAnsi="Times New Roman"/>
          <w:sz w:val="28"/>
          <w:szCs w:val="28"/>
        </w:rPr>
        <w:t>2023</w:t>
      </w:r>
      <w:r w:rsidRPr="005930F1">
        <w:rPr>
          <w:rFonts w:ascii="Times New Roman" w:hAnsi="Times New Roman"/>
          <w:sz w:val="28"/>
          <w:szCs w:val="28"/>
        </w:rPr>
        <w:t>年</w:t>
      </w:r>
      <w:r w:rsidRPr="005930F1">
        <w:rPr>
          <w:rFonts w:ascii="Times New Roman" w:hAnsi="Times New Roman"/>
          <w:sz w:val="28"/>
          <w:szCs w:val="28"/>
        </w:rPr>
        <w:t>8</w:t>
      </w:r>
      <w:r w:rsidRPr="005930F1">
        <w:rPr>
          <w:rFonts w:ascii="Times New Roman" w:hAnsi="Times New Roman"/>
          <w:sz w:val="28"/>
          <w:szCs w:val="28"/>
        </w:rPr>
        <w:t>月</w:t>
      </w:r>
      <w:r w:rsidRPr="005930F1">
        <w:rPr>
          <w:rFonts w:ascii="Times New Roman" w:hAnsi="Times New Roman"/>
          <w:sz w:val="28"/>
          <w:szCs w:val="28"/>
        </w:rPr>
        <w:t>4</w:t>
      </w:r>
      <w:r w:rsidRPr="005930F1">
        <w:rPr>
          <w:rFonts w:ascii="Times New Roman" w:hAnsi="Times New Roman"/>
          <w:sz w:val="28"/>
          <w:szCs w:val="28"/>
        </w:rPr>
        <w:t>日，江苏省市场监督管理局下达了《</w:t>
      </w:r>
      <w:r w:rsidRPr="005930F1">
        <w:rPr>
          <w:rFonts w:ascii="Times New Roman" w:hAnsi="Times New Roman"/>
          <w:sz w:val="28"/>
          <w:szCs w:val="28"/>
        </w:rPr>
        <w:t>2023</w:t>
      </w:r>
      <w:r w:rsidRPr="005930F1">
        <w:rPr>
          <w:rFonts w:ascii="Times New Roman" w:hAnsi="Times New Roman"/>
          <w:sz w:val="28"/>
          <w:szCs w:val="28"/>
        </w:rPr>
        <w:t>年度江苏省地方标准项目计划的通知》</w:t>
      </w:r>
      <w:r w:rsidRPr="005930F1">
        <w:rPr>
          <w:rFonts w:ascii="Times New Roman" w:hAnsi="Times New Roman"/>
          <w:sz w:val="28"/>
          <w:szCs w:val="28"/>
        </w:rPr>
        <w:t>(</w:t>
      </w:r>
      <w:r w:rsidRPr="005930F1">
        <w:rPr>
          <w:rFonts w:ascii="Times New Roman" w:hAnsi="Times New Roman"/>
          <w:sz w:val="28"/>
          <w:szCs w:val="28"/>
        </w:rPr>
        <w:t>苏</w:t>
      </w:r>
      <w:proofErr w:type="gramStart"/>
      <w:r w:rsidRPr="005930F1">
        <w:rPr>
          <w:rFonts w:ascii="Times New Roman" w:hAnsi="Times New Roman"/>
          <w:sz w:val="28"/>
          <w:szCs w:val="28"/>
        </w:rPr>
        <w:t>市监标</w:t>
      </w:r>
      <w:proofErr w:type="gramEnd"/>
      <w:r w:rsidRPr="005930F1">
        <w:rPr>
          <w:rFonts w:ascii="Times New Roman" w:hAnsi="Times New Roman"/>
          <w:sz w:val="28"/>
          <w:szCs w:val="28"/>
        </w:rPr>
        <w:t>〔</w:t>
      </w:r>
      <w:r w:rsidRPr="005930F1">
        <w:rPr>
          <w:rFonts w:ascii="Times New Roman" w:hAnsi="Times New Roman"/>
          <w:sz w:val="28"/>
          <w:szCs w:val="28"/>
        </w:rPr>
        <w:t>2023</w:t>
      </w:r>
      <w:r w:rsidRPr="005930F1">
        <w:rPr>
          <w:rFonts w:ascii="Times New Roman" w:hAnsi="Times New Roman"/>
          <w:sz w:val="28"/>
          <w:szCs w:val="28"/>
        </w:rPr>
        <w:t>〕</w:t>
      </w:r>
      <w:r w:rsidRPr="005930F1">
        <w:rPr>
          <w:rFonts w:ascii="Times New Roman" w:hAnsi="Times New Roman"/>
          <w:sz w:val="28"/>
          <w:szCs w:val="28"/>
        </w:rPr>
        <w:t>173</w:t>
      </w:r>
      <w:r w:rsidRPr="005930F1">
        <w:rPr>
          <w:rFonts w:ascii="Times New Roman" w:hAnsi="Times New Roman"/>
          <w:sz w:val="28"/>
          <w:szCs w:val="28"/>
        </w:rPr>
        <w:t>号</w:t>
      </w:r>
      <w:r w:rsidRPr="005930F1">
        <w:rPr>
          <w:rFonts w:ascii="Times New Roman" w:hAnsi="Times New Roman"/>
          <w:sz w:val="28"/>
          <w:szCs w:val="28"/>
        </w:rPr>
        <w:t>)</w:t>
      </w:r>
      <w:r w:rsidRPr="005930F1">
        <w:rPr>
          <w:rFonts w:ascii="Times New Roman" w:hAnsi="Times New Roman"/>
          <w:sz w:val="28"/>
          <w:szCs w:val="28"/>
        </w:rPr>
        <w:t>立项通知。随即，根据标准化工作程序，江苏省农业科学院农产品质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与营养研究所组织江苏省绿色食品办公室、镇江市农业农村局、镇江市农产品质量检验测试中心、盐城市农产品质量监督检验测试中心、句容市农业农村局、南京农业大学、丹徒区农业农村局、扬中市农业农村局、丹阳市农业农村局、镇江市水木年华现代农业科技有限公司等单位的技术人员组成标准起草组。</w:t>
      </w:r>
    </w:p>
    <w:p w:rsidR="00FF0771" w:rsidRPr="005930F1" w:rsidRDefault="00FF0771" w:rsidP="00C41974">
      <w:pPr>
        <w:spacing w:beforeLines="50" w:before="156" w:afterLines="50" w:after="156" w:line="360" w:lineRule="auto"/>
        <w:ind w:firstLineChars="200" w:firstLine="562"/>
        <w:jc w:val="both"/>
        <w:rPr>
          <w:rFonts w:ascii="Times New Roman" w:hAnsi="Times New Roman"/>
          <w:b/>
          <w:sz w:val="28"/>
          <w:szCs w:val="28"/>
        </w:rPr>
      </w:pPr>
      <w:r w:rsidRPr="005930F1">
        <w:rPr>
          <w:rFonts w:ascii="Times New Roman" w:hAnsi="Times New Roman"/>
          <w:b/>
          <w:sz w:val="28"/>
          <w:szCs w:val="28"/>
        </w:rPr>
        <w:t xml:space="preserve">5.2 </w:t>
      </w:r>
      <w:r w:rsidRPr="005930F1">
        <w:rPr>
          <w:rFonts w:ascii="Times New Roman" w:hAnsi="Times New Roman"/>
          <w:b/>
          <w:sz w:val="28"/>
          <w:szCs w:val="28"/>
        </w:rPr>
        <w:t>起草标准草案</w:t>
      </w:r>
    </w:p>
    <w:p w:rsidR="00FF0771" w:rsidRPr="005930F1" w:rsidRDefault="00FF0771" w:rsidP="00C41974">
      <w:pPr>
        <w:spacing w:beforeLines="50" w:before="156" w:afterLines="50" w:after="156" w:line="360" w:lineRule="auto"/>
        <w:ind w:firstLineChars="200" w:firstLine="560"/>
        <w:jc w:val="both"/>
        <w:rPr>
          <w:rFonts w:ascii="Times New Roman" w:hAnsi="Times New Roman"/>
          <w:sz w:val="28"/>
          <w:szCs w:val="28"/>
        </w:rPr>
      </w:pPr>
      <w:r w:rsidRPr="005930F1">
        <w:rPr>
          <w:rFonts w:ascii="Times New Roman" w:hAnsi="Times New Roman"/>
          <w:sz w:val="28"/>
          <w:szCs w:val="28"/>
        </w:rPr>
        <w:t>标准起草组根据工作分工，江苏省农业科学院董飞副研究员主要负责标准制定整体工作。</w:t>
      </w:r>
      <w:r w:rsidR="004D15BA" w:rsidRPr="005930F1">
        <w:rPr>
          <w:rFonts w:ascii="Times New Roman" w:hAnsi="Times New Roman"/>
          <w:sz w:val="28"/>
          <w:szCs w:val="28"/>
        </w:rPr>
        <w:t>江苏省绿色食品办公室、镇江市农业农村局、镇江市农产品质量检验测试中心、盐城市农产品质量监督检验测试中心、句容市农业农村局、南京农业大学、丹徒区农业农村局、扬中市农业农村局、丹阳市农业农村局、镇江市水木年华现代农</w:t>
      </w:r>
      <w:r w:rsidR="000D3B80">
        <w:rPr>
          <w:rFonts w:ascii="Times New Roman" w:hAnsi="Times New Roman"/>
          <w:sz w:val="28"/>
          <w:szCs w:val="28"/>
        </w:rPr>
        <w:t>业科技有限公司作为联合单位，参与标准文本的提出、标准内容的验证</w:t>
      </w:r>
      <w:r w:rsidR="000D3B80">
        <w:rPr>
          <w:rFonts w:ascii="Times New Roman" w:hAnsi="Times New Roman" w:hint="eastAsia"/>
          <w:sz w:val="28"/>
          <w:szCs w:val="28"/>
        </w:rPr>
        <w:t>等</w:t>
      </w:r>
      <w:r w:rsidR="004D15BA" w:rsidRPr="005930F1">
        <w:rPr>
          <w:rFonts w:ascii="Times New Roman" w:hAnsi="Times New Roman"/>
          <w:sz w:val="28"/>
          <w:szCs w:val="28"/>
        </w:rPr>
        <w:t>工作。</w:t>
      </w:r>
    </w:p>
    <w:p w:rsidR="004D15BA" w:rsidRPr="005930F1" w:rsidRDefault="004D15BA" w:rsidP="00C41974">
      <w:pPr>
        <w:spacing w:beforeLines="50" w:before="156" w:afterLines="50" w:after="156" w:line="360" w:lineRule="auto"/>
        <w:ind w:firstLineChars="200" w:firstLine="560"/>
        <w:jc w:val="both"/>
        <w:rPr>
          <w:rFonts w:ascii="Times New Roman" w:hAnsi="Times New Roman"/>
          <w:sz w:val="28"/>
          <w:szCs w:val="28"/>
        </w:rPr>
      </w:pPr>
      <w:r w:rsidRPr="005930F1">
        <w:rPr>
          <w:rFonts w:ascii="Times New Roman" w:hAnsi="Times New Roman"/>
          <w:sz w:val="28"/>
          <w:szCs w:val="28"/>
        </w:rPr>
        <w:t>2023</w:t>
      </w:r>
      <w:r w:rsidRPr="005930F1">
        <w:rPr>
          <w:rFonts w:ascii="Times New Roman" w:hAnsi="Times New Roman"/>
          <w:sz w:val="28"/>
          <w:szCs w:val="28"/>
        </w:rPr>
        <w:t>年</w:t>
      </w:r>
      <w:r w:rsidR="00EF05E5">
        <w:rPr>
          <w:rFonts w:ascii="Times New Roman" w:hAnsi="Times New Roman"/>
          <w:sz w:val="28"/>
          <w:szCs w:val="28"/>
        </w:rPr>
        <w:t>9</w:t>
      </w:r>
      <w:r w:rsidR="00EF05E5">
        <w:rPr>
          <w:rFonts w:ascii="Times New Roman" w:hAnsi="Times New Roman" w:hint="eastAsia"/>
          <w:sz w:val="28"/>
          <w:szCs w:val="28"/>
        </w:rPr>
        <w:t>月</w:t>
      </w:r>
      <w:r w:rsidRPr="005930F1">
        <w:rPr>
          <w:rFonts w:ascii="Times New Roman" w:hAnsi="Times New Roman"/>
          <w:sz w:val="28"/>
          <w:szCs w:val="28"/>
        </w:rPr>
        <w:t>-11</w:t>
      </w:r>
      <w:r w:rsidRPr="005930F1">
        <w:rPr>
          <w:rFonts w:ascii="Times New Roman" w:hAnsi="Times New Roman"/>
          <w:sz w:val="28"/>
          <w:szCs w:val="28"/>
        </w:rPr>
        <w:t>月，起草组先后与</w:t>
      </w:r>
      <w:r w:rsidR="00EF05E5">
        <w:rPr>
          <w:rFonts w:ascii="Times New Roman" w:hAnsi="Times New Roman"/>
          <w:sz w:val="28"/>
          <w:szCs w:val="28"/>
        </w:rPr>
        <w:t>镇江市农业农村局、宿迁市农业农村局、盐城市农业农村局等就</w:t>
      </w:r>
      <w:r w:rsidR="00EF05E5">
        <w:rPr>
          <w:rFonts w:ascii="Times New Roman" w:hAnsi="Times New Roman" w:hint="eastAsia"/>
          <w:sz w:val="28"/>
          <w:szCs w:val="28"/>
        </w:rPr>
        <w:t>标准内容，通过线上</w:t>
      </w:r>
      <w:r w:rsidR="00EF05E5">
        <w:rPr>
          <w:rFonts w:ascii="Times New Roman" w:hAnsi="Times New Roman" w:hint="eastAsia"/>
          <w:sz w:val="28"/>
          <w:szCs w:val="28"/>
        </w:rPr>
        <w:t>+</w:t>
      </w:r>
      <w:r w:rsidR="00EF05E5">
        <w:rPr>
          <w:rFonts w:ascii="Times New Roman" w:hAnsi="Times New Roman" w:hint="eastAsia"/>
          <w:sz w:val="28"/>
          <w:szCs w:val="28"/>
        </w:rPr>
        <w:t>线下的方式进行了</w:t>
      </w:r>
      <w:r w:rsidRPr="005930F1">
        <w:rPr>
          <w:rFonts w:ascii="Times New Roman" w:hAnsi="Times New Roman"/>
          <w:sz w:val="28"/>
          <w:szCs w:val="28"/>
        </w:rPr>
        <w:t>沟通交流。</w:t>
      </w:r>
    </w:p>
    <w:p w:rsidR="004D15BA" w:rsidRDefault="004D15BA" w:rsidP="00C41974">
      <w:pPr>
        <w:spacing w:beforeLines="50" w:before="156" w:afterLines="50" w:after="156" w:line="360" w:lineRule="auto"/>
        <w:ind w:firstLineChars="200" w:firstLine="560"/>
        <w:jc w:val="both"/>
        <w:rPr>
          <w:rFonts w:ascii="Times New Roman" w:hAnsi="Times New Roman"/>
          <w:sz w:val="28"/>
          <w:szCs w:val="28"/>
        </w:rPr>
      </w:pPr>
      <w:r w:rsidRPr="005930F1">
        <w:rPr>
          <w:rFonts w:ascii="Times New Roman" w:hAnsi="Times New Roman"/>
          <w:sz w:val="28"/>
          <w:szCs w:val="28"/>
        </w:rPr>
        <w:lastRenderedPageBreak/>
        <w:t>2023</w:t>
      </w:r>
      <w:r w:rsidRPr="005930F1">
        <w:rPr>
          <w:rFonts w:ascii="Times New Roman" w:hAnsi="Times New Roman"/>
          <w:sz w:val="28"/>
          <w:szCs w:val="28"/>
        </w:rPr>
        <w:t>年</w:t>
      </w:r>
      <w:r w:rsidRPr="005930F1">
        <w:rPr>
          <w:rFonts w:ascii="Times New Roman" w:hAnsi="Times New Roman"/>
          <w:sz w:val="28"/>
          <w:szCs w:val="28"/>
        </w:rPr>
        <w:t>12</w:t>
      </w:r>
      <w:r w:rsidRPr="005930F1">
        <w:rPr>
          <w:rFonts w:ascii="Times New Roman" w:hAnsi="Times New Roman"/>
          <w:sz w:val="28"/>
          <w:szCs w:val="28"/>
        </w:rPr>
        <w:t>月</w:t>
      </w:r>
      <w:r w:rsidRPr="005930F1">
        <w:rPr>
          <w:rFonts w:ascii="Times New Roman" w:hAnsi="Times New Roman"/>
          <w:sz w:val="28"/>
          <w:szCs w:val="28"/>
        </w:rPr>
        <w:t>-2024</w:t>
      </w:r>
      <w:r w:rsidRPr="005930F1">
        <w:rPr>
          <w:rFonts w:ascii="Times New Roman" w:hAnsi="Times New Roman"/>
          <w:sz w:val="28"/>
          <w:szCs w:val="28"/>
        </w:rPr>
        <w:t>年</w:t>
      </w:r>
      <w:r w:rsidR="00E5458A">
        <w:rPr>
          <w:rFonts w:ascii="Times New Roman" w:hAnsi="Times New Roman"/>
          <w:sz w:val="28"/>
          <w:szCs w:val="28"/>
        </w:rPr>
        <w:t>4</w:t>
      </w:r>
      <w:r w:rsidR="00EF05E5">
        <w:rPr>
          <w:rFonts w:ascii="Times New Roman" w:hAnsi="Times New Roman"/>
          <w:sz w:val="28"/>
          <w:szCs w:val="28"/>
        </w:rPr>
        <w:t>月，起草组综合调研</w:t>
      </w:r>
      <w:r w:rsidRPr="005930F1">
        <w:rPr>
          <w:rFonts w:ascii="Times New Roman" w:hAnsi="Times New Roman"/>
          <w:sz w:val="28"/>
          <w:szCs w:val="28"/>
        </w:rPr>
        <w:t>结果，修改并完善标准的关键技术指标，完成</w:t>
      </w:r>
      <w:r w:rsidR="00C41974" w:rsidRPr="005930F1">
        <w:rPr>
          <w:rFonts w:ascii="Times New Roman" w:hAnsi="Times New Roman"/>
          <w:sz w:val="28"/>
          <w:szCs w:val="28"/>
        </w:rPr>
        <w:t>《乡镇农产品质量安全监管机构建设</w:t>
      </w:r>
      <w:r w:rsidR="00C41974" w:rsidRPr="00045F95">
        <w:rPr>
          <w:rFonts w:ascii="Times New Roman" w:hAnsi="Times New Roman"/>
          <w:sz w:val="28"/>
          <w:szCs w:val="28"/>
        </w:rPr>
        <w:t>规范》</w:t>
      </w:r>
      <w:r w:rsidR="00850507">
        <w:rPr>
          <w:rFonts w:ascii="Times New Roman" w:hAnsi="Times New Roman" w:hint="eastAsia"/>
          <w:sz w:val="28"/>
          <w:szCs w:val="28"/>
        </w:rPr>
        <w:t>征求意见稿</w:t>
      </w:r>
      <w:r w:rsidR="00C41974" w:rsidRPr="00045F95">
        <w:rPr>
          <w:rFonts w:ascii="Times New Roman" w:hAnsi="Times New Roman"/>
          <w:sz w:val="28"/>
          <w:szCs w:val="28"/>
        </w:rPr>
        <w:t>。</w:t>
      </w:r>
    </w:p>
    <w:p w:rsidR="00E5458A" w:rsidRDefault="00E5458A" w:rsidP="00C41974">
      <w:pPr>
        <w:spacing w:beforeLines="50" w:before="156" w:afterLines="50" w:after="156" w:line="360" w:lineRule="auto"/>
        <w:ind w:firstLineChars="200" w:firstLine="560"/>
        <w:jc w:val="both"/>
        <w:rPr>
          <w:rFonts w:ascii="Times New Roman" w:hAnsi="Times New Roman"/>
          <w:sz w:val="28"/>
          <w:szCs w:val="28"/>
        </w:rPr>
      </w:pPr>
      <w:r>
        <w:rPr>
          <w:rFonts w:ascii="Times New Roman" w:hAnsi="Times New Roman"/>
          <w:sz w:val="28"/>
          <w:szCs w:val="28"/>
        </w:rPr>
        <w:t>2024</w:t>
      </w:r>
      <w:r>
        <w:rPr>
          <w:rFonts w:ascii="Times New Roman" w:hAnsi="Times New Roman" w:hint="eastAsia"/>
          <w:sz w:val="28"/>
          <w:szCs w:val="28"/>
        </w:rPr>
        <w:t>年</w:t>
      </w:r>
      <w:r>
        <w:rPr>
          <w:rFonts w:ascii="Times New Roman" w:hAnsi="Times New Roman"/>
          <w:sz w:val="28"/>
          <w:szCs w:val="28"/>
        </w:rPr>
        <w:t>6</w:t>
      </w:r>
      <w:r>
        <w:rPr>
          <w:rFonts w:ascii="Times New Roman" w:hAnsi="Times New Roman" w:hint="eastAsia"/>
          <w:sz w:val="28"/>
          <w:szCs w:val="28"/>
        </w:rPr>
        <w:t>月，起草组组织相关专家在海安召开行业专家讨论会，邀请相关行业专家就标准内容进行充分讨论。</w:t>
      </w:r>
    </w:p>
    <w:p w:rsidR="00E5458A" w:rsidRPr="00E5458A" w:rsidRDefault="00E5458A" w:rsidP="00C41974">
      <w:pPr>
        <w:spacing w:beforeLines="50" w:before="156" w:afterLines="50" w:after="156" w:line="360" w:lineRule="auto"/>
        <w:ind w:firstLineChars="200" w:firstLine="560"/>
        <w:jc w:val="both"/>
        <w:rPr>
          <w:rFonts w:ascii="Times New Roman" w:hAnsi="Times New Roman"/>
          <w:sz w:val="28"/>
          <w:szCs w:val="28"/>
        </w:rPr>
      </w:pPr>
      <w:r>
        <w:rPr>
          <w:rFonts w:ascii="Times New Roman" w:hAnsi="Times New Roman" w:hint="eastAsia"/>
          <w:sz w:val="28"/>
          <w:szCs w:val="28"/>
        </w:rPr>
        <w:t>2</w:t>
      </w:r>
      <w:r>
        <w:rPr>
          <w:rFonts w:ascii="Times New Roman" w:hAnsi="Times New Roman"/>
          <w:sz w:val="28"/>
          <w:szCs w:val="28"/>
        </w:rPr>
        <w:t>024</w:t>
      </w:r>
      <w:r>
        <w:rPr>
          <w:rFonts w:ascii="Times New Roman" w:hAnsi="Times New Roman" w:hint="eastAsia"/>
          <w:sz w:val="28"/>
          <w:szCs w:val="28"/>
        </w:rPr>
        <w:t>年</w:t>
      </w:r>
      <w:r>
        <w:rPr>
          <w:rFonts w:ascii="Times New Roman" w:hAnsi="Times New Roman" w:hint="eastAsia"/>
          <w:sz w:val="28"/>
          <w:szCs w:val="28"/>
        </w:rPr>
        <w:t>7</w:t>
      </w:r>
      <w:r>
        <w:rPr>
          <w:rFonts w:ascii="Times New Roman" w:hAnsi="Times New Roman" w:hint="eastAsia"/>
          <w:sz w:val="28"/>
          <w:szCs w:val="28"/>
        </w:rPr>
        <w:t>月，起草</w:t>
      </w:r>
      <w:proofErr w:type="gramStart"/>
      <w:r>
        <w:rPr>
          <w:rFonts w:ascii="Times New Roman" w:hAnsi="Times New Roman" w:hint="eastAsia"/>
          <w:sz w:val="28"/>
          <w:szCs w:val="28"/>
        </w:rPr>
        <w:t>组完善</w:t>
      </w:r>
      <w:proofErr w:type="gramEnd"/>
      <w:r>
        <w:rPr>
          <w:rFonts w:ascii="Times New Roman" w:hAnsi="Times New Roman" w:hint="eastAsia"/>
          <w:sz w:val="28"/>
          <w:szCs w:val="28"/>
        </w:rPr>
        <w:t>标准内容形成征求意见稿。</w:t>
      </w:r>
    </w:p>
    <w:p w:rsidR="00850507" w:rsidRDefault="00850507" w:rsidP="00A43BE7">
      <w:pPr>
        <w:spacing w:beforeLines="50" w:before="156" w:afterLines="50" w:after="156" w:line="360" w:lineRule="auto"/>
        <w:ind w:firstLineChars="200" w:firstLine="560"/>
        <w:jc w:val="both"/>
        <w:rPr>
          <w:rFonts w:ascii="Times New Roman" w:hAnsi="Times New Roman"/>
          <w:sz w:val="28"/>
          <w:szCs w:val="28"/>
        </w:rPr>
      </w:pPr>
      <w:r>
        <w:rPr>
          <w:rFonts w:ascii="Times New Roman" w:hAnsi="Times New Roman" w:hint="eastAsia"/>
          <w:sz w:val="28"/>
          <w:szCs w:val="28"/>
        </w:rPr>
        <w:t>2</w:t>
      </w:r>
      <w:r>
        <w:rPr>
          <w:rFonts w:ascii="Times New Roman" w:hAnsi="Times New Roman"/>
          <w:sz w:val="28"/>
          <w:szCs w:val="28"/>
        </w:rPr>
        <w:t>024</w:t>
      </w:r>
      <w:r>
        <w:rPr>
          <w:rFonts w:ascii="Times New Roman" w:hAnsi="Times New Roman" w:hint="eastAsia"/>
          <w:sz w:val="28"/>
          <w:szCs w:val="28"/>
        </w:rPr>
        <w:t>年</w:t>
      </w:r>
      <w:r>
        <w:rPr>
          <w:rFonts w:ascii="Times New Roman" w:hAnsi="Times New Roman" w:hint="eastAsia"/>
          <w:sz w:val="28"/>
          <w:szCs w:val="28"/>
        </w:rPr>
        <w:t>8</w:t>
      </w:r>
      <w:r>
        <w:rPr>
          <w:rFonts w:ascii="Times New Roman" w:hAnsi="Times New Roman" w:hint="eastAsia"/>
          <w:sz w:val="28"/>
          <w:szCs w:val="28"/>
        </w:rPr>
        <w:t>月，起草组向</w:t>
      </w:r>
      <w:r w:rsidR="00674256">
        <w:rPr>
          <w:rFonts w:ascii="Times New Roman" w:hAnsi="Times New Roman" w:hint="eastAsia"/>
          <w:sz w:val="28"/>
          <w:szCs w:val="28"/>
        </w:rPr>
        <w:t>江苏省农业农村厅农产品质</w:t>
      </w:r>
      <w:proofErr w:type="gramStart"/>
      <w:r w:rsidR="00674256">
        <w:rPr>
          <w:rFonts w:ascii="Times New Roman" w:hAnsi="Times New Roman" w:hint="eastAsia"/>
          <w:sz w:val="28"/>
          <w:szCs w:val="28"/>
        </w:rPr>
        <w:t>量安全</w:t>
      </w:r>
      <w:proofErr w:type="gramEnd"/>
      <w:r w:rsidR="00674256">
        <w:rPr>
          <w:rFonts w:ascii="Times New Roman" w:hAnsi="Times New Roman" w:hint="eastAsia"/>
          <w:sz w:val="28"/>
          <w:szCs w:val="28"/>
        </w:rPr>
        <w:t>监管处、</w:t>
      </w:r>
      <w:proofErr w:type="gramStart"/>
      <w:r w:rsidR="00674256">
        <w:rPr>
          <w:rFonts w:ascii="Times New Roman" w:hAnsi="Times New Roman" w:hint="eastAsia"/>
          <w:sz w:val="28"/>
          <w:szCs w:val="28"/>
        </w:rPr>
        <w:t>江苏省农检中心</w:t>
      </w:r>
      <w:proofErr w:type="gramEnd"/>
      <w:r w:rsidR="00674256">
        <w:rPr>
          <w:rFonts w:ascii="Times New Roman" w:hAnsi="Times New Roman" w:hint="eastAsia"/>
          <w:sz w:val="28"/>
          <w:szCs w:val="28"/>
        </w:rPr>
        <w:t>、宿迁市</w:t>
      </w:r>
      <w:r w:rsidR="00A43BE7">
        <w:rPr>
          <w:rFonts w:ascii="Times New Roman" w:hAnsi="Times New Roman" w:hint="eastAsia"/>
          <w:sz w:val="28"/>
          <w:szCs w:val="28"/>
        </w:rPr>
        <w:t>农业农村局</w:t>
      </w:r>
      <w:r w:rsidR="00674256">
        <w:rPr>
          <w:rFonts w:ascii="Times New Roman" w:hAnsi="Times New Roman" w:hint="eastAsia"/>
          <w:sz w:val="28"/>
          <w:szCs w:val="28"/>
        </w:rPr>
        <w:t>、句容市</w:t>
      </w:r>
      <w:r w:rsidR="00A43BE7">
        <w:rPr>
          <w:rFonts w:ascii="Times New Roman" w:hAnsi="Times New Roman" w:hint="eastAsia"/>
          <w:sz w:val="28"/>
          <w:szCs w:val="28"/>
        </w:rPr>
        <w:t>农业农村局</w:t>
      </w:r>
      <w:r w:rsidR="00674256">
        <w:rPr>
          <w:rFonts w:ascii="Times New Roman" w:hAnsi="Times New Roman" w:hint="eastAsia"/>
          <w:sz w:val="28"/>
          <w:szCs w:val="28"/>
        </w:rPr>
        <w:t>、</w:t>
      </w:r>
      <w:r w:rsidR="00A43BE7" w:rsidRPr="00A43BE7">
        <w:rPr>
          <w:rFonts w:ascii="Times New Roman" w:hAnsi="Times New Roman" w:hint="eastAsia"/>
          <w:sz w:val="28"/>
          <w:szCs w:val="28"/>
        </w:rPr>
        <w:t>常州市农产品质</w:t>
      </w:r>
      <w:proofErr w:type="gramStart"/>
      <w:r w:rsidR="00A43BE7" w:rsidRPr="00A43BE7">
        <w:rPr>
          <w:rFonts w:ascii="Times New Roman" w:hAnsi="Times New Roman" w:hint="eastAsia"/>
          <w:sz w:val="28"/>
          <w:szCs w:val="28"/>
        </w:rPr>
        <w:t>量安全</w:t>
      </w:r>
      <w:proofErr w:type="gramEnd"/>
      <w:r w:rsidR="00A43BE7" w:rsidRPr="00A43BE7">
        <w:rPr>
          <w:rFonts w:ascii="Times New Roman" w:hAnsi="Times New Roman" w:hint="eastAsia"/>
          <w:sz w:val="28"/>
          <w:szCs w:val="28"/>
        </w:rPr>
        <w:t>中心</w:t>
      </w:r>
      <w:r w:rsidR="00A43BE7">
        <w:rPr>
          <w:rFonts w:ascii="Times New Roman" w:hAnsi="Times New Roman" w:hint="eastAsia"/>
          <w:sz w:val="28"/>
          <w:szCs w:val="28"/>
        </w:rPr>
        <w:t>、</w:t>
      </w:r>
      <w:r w:rsidR="00E5458A">
        <w:rPr>
          <w:rFonts w:ascii="Times New Roman" w:hAnsi="Times New Roman" w:hint="eastAsia"/>
          <w:sz w:val="28"/>
          <w:szCs w:val="28"/>
        </w:rPr>
        <w:t>徐州市</w:t>
      </w:r>
      <w:r w:rsidR="00A43BE7">
        <w:rPr>
          <w:rFonts w:ascii="Times New Roman" w:hAnsi="Times New Roman" w:hint="eastAsia"/>
          <w:sz w:val="28"/>
          <w:szCs w:val="28"/>
        </w:rPr>
        <w:t>农业农村局</w:t>
      </w:r>
      <w:r w:rsidR="00E5458A">
        <w:rPr>
          <w:rFonts w:ascii="Times New Roman" w:hAnsi="Times New Roman" w:hint="eastAsia"/>
          <w:sz w:val="28"/>
          <w:szCs w:val="28"/>
        </w:rPr>
        <w:t>、</w:t>
      </w:r>
      <w:r w:rsidR="00A43BE7">
        <w:rPr>
          <w:rFonts w:ascii="Times New Roman" w:hAnsi="Times New Roman" w:hint="eastAsia"/>
          <w:sz w:val="28"/>
          <w:szCs w:val="28"/>
        </w:rPr>
        <w:t>南京农业大学、</w:t>
      </w:r>
      <w:r w:rsidR="00A43BE7" w:rsidRPr="00A43BE7">
        <w:rPr>
          <w:rFonts w:ascii="Times New Roman" w:hAnsi="Times New Roman" w:hint="eastAsia"/>
          <w:sz w:val="28"/>
          <w:szCs w:val="28"/>
        </w:rPr>
        <w:t>江苏科技大学</w:t>
      </w:r>
      <w:r w:rsidR="00A43BE7">
        <w:rPr>
          <w:rFonts w:ascii="Times New Roman" w:hAnsi="Times New Roman" w:hint="eastAsia"/>
          <w:sz w:val="28"/>
          <w:szCs w:val="28"/>
        </w:rPr>
        <w:t>、镇江市农科院中心试验室、镇江市农科院生态研究室、</w:t>
      </w:r>
      <w:r w:rsidR="00A43BE7" w:rsidRPr="00674256">
        <w:rPr>
          <w:rFonts w:ascii="Times New Roman" w:hAnsi="Times New Roman" w:hint="eastAsia"/>
          <w:sz w:val="28"/>
          <w:szCs w:val="28"/>
        </w:rPr>
        <w:t>镇江市疾病预防控制中心</w:t>
      </w:r>
      <w:r w:rsidR="00A43BE7">
        <w:rPr>
          <w:rFonts w:ascii="Times New Roman" w:hAnsi="Times New Roman" w:hint="eastAsia"/>
          <w:sz w:val="28"/>
          <w:szCs w:val="28"/>
        </w:rPr>
        <w:t>、句容市</w:t>
      </w:r>
      <w:r w:rsidR="00A43BE7" w:rsidRPr="00674256">
        <w:rPr>
          <w:rFonts w:ascii="Times New Roman" w:hAnsi="Times New Roman" w:hint="eastAsia"/>
          <w:sz w:val="28"/>
          <w:szCs w:val="28"/>
        </w:rPr>
        <w:t>白兔</w:t>
      </w:r>
      <w:r w:rsidR="00A43BE7">
        <w:rPr>
          <w:rFonts w:ascii="Times New Roman" w:hAnsi="Times New Roman" w:hint="eastAsia"/>
          <w:sz w:val="28"/>
          <w:szCs w:val="28"/>
        </w:rPr>
        <w:t>镇农业农村局、丹阳市农业农村局、</w:t>
      </w:r>
      <w:r w:rsidR="00A43BE7" w:rsidRPr="00A43BE7">
        <w:rPr>
          <w:rFonts w:ascii="Times New Roman" w:hAnsi="Times New Roman" w:hint="eastAsia"/>
          <w:sz w:val="28"/>
          <w:szCs w:val="28"/>
        </w:rPr>
        <w:t>扬中市农业农村局</w:t>
      </w:r>
      <w:r w:rsidR="00A43BE7">
        <w:rPr>
          <w:rFonts w:ascii="Times New Roman" w:hAnsi="Times New Roman" w:hint="eastAsia"/>
          <w:sz w:val="28"/>
          <w:szCs w:val="28"/>
        </w:rPr>
        <w:t>、</w:t>
      </w:r>
      <w:r w:rsidR="00A43BE7" w:rsidRPr="00A43BE7">
        <w:rPr>
          <w:rFonts w:ascii="Times New Roman" w:hAnsi="Times New Roman" w:hint="eastAsia"/>
          <w:sz w:val="28"/>
          <w:szCs w:val="28"/>
        </w:rPr>
        <w:t>京口区农业农村局</w:t>
      </w:r>
      <w:r w:rsidR="00A43BE7">
        <w:rPr>
          <w:rFonts w:ascii="Times New Roman" w:hAnsi="Times New Roman" w:hint="eastAsia"/>
          <w:sz w:val="28"/>
          <w:szCs w:val="28"/>
        </w:rPr>
        <w:t>、</w:t>
      </w:r>
      <w:r w:rsidR="00674256" w:rsidRPr="00674256">
        <w:rPr>
          <w:rFonts w:ascii="Times New Roman" w:hAnsi="Times New Roman" w:hint="eastAsia"/>
          <w:sz w:val="28"/>
          <w:szCs w:val="28"/>
        </w:rPr>
        <w:t>句容市后白镇农产品质</w:t>
      </w:r>
      <w:proofErr w:type="gramStart"/>
      <w:r w:rsidR="00674256" w:rsidRPr="00674256">
        <w:rPr>
          <w:rFonts w:ascii="Times New Roman" w:hAnsi="Times New Roman" w:hint="eastAsia"/>
          <w:sz w:val="28"/>
          <w:szCs w:val="28"/>
        </w:rPr>
        <w:t>量安全</w:t>
      </w:r>
      <w:proofErr w:type="gramEnd"/>
      <w:r w:rsidR="00674256" w:rsidRPr="00674256">
        <w:rPr>
          <w:rFonts w:ascii="Times New Roman" w:hAnsi="Times New Roman" w:hint="eastAsia"/>
          <w:sz w:val="28"/>
          <w:szCs w:val="28"/>
        </w:rPr>
        <w:t>监管服务站</w:t>
      </w:r>
      <w:r w:rsidR="00674256">
        <w:rPr>
          <w:rFonts w:ascii="Times New Roman" w:hAnsi="Times New Roman" w:hint="eastAsia"/>
          <w:sz w:val="28"/>
          <w:szCs w:val="28"/>
        </w:rPr>
        <w:t>、</w:t>
      </w:r>
      <w:r w:rsidR="00674256" w:rsidRPr="00674256">
        <w:rPr>
          <w:rFonts w:ascii="Times New Roman" w:hAnsi="Times New Roman" w:hint="eastAsia"/>
          <w:sz w:val="28"/>
          <w:szCs w:val="28"/>
        </w:rPr>
        <w:t>丹徒区上党镇农产品质</w:t>
      </w:r>
      <w:proofErr w:type="gramStart"/>
      <w:r w:rsidR="00674256" w:rsidRPr="00674256">
        <w:rPr>
          <w:rFonts w:ascii="Times New Roman" w:hAnsi="Times New Roman" w:hint="eastAsia"/>
          <w:sz w:val="28"/>
          <w:szCs w:val="28"/>
        </w:rPr>
        <w:t>量安全</w:t>
      </w:r>
      <w:proofErr w:type="gramEnd"/>
      <w:r w:rsidR="00674256" w:rsidRPr="00674256">
        <w:rPr>
          <w:rFonts w:ascii="Times New Roman" w:hAnsi="Times New Roman" w:hint="eastAsia"/>
          <w:sz w:val="28"/>
          <w:szCs w:val="28"/>
        </w:rPr>
        <w:t>监管站</w:t>
      </w:r>
      <w:r w:rsidR="00674256">
        <w:rPr>
          <w:rFonts w:ascii="Times New Roman" w:hAnsi="Times New Roman" w:hint="eastAsia"/>
          <w:sz w:val="28"/>
          <w:szCs w:val="28"/>
        </w:rPr>
        <w:t>、</w:t>
      </w:r>
      <w:proofErr w:type="gramStart"/>
      <w:r w:rsidR="00674256" w:rsidRPr="00674256">
        <w:rPr>
          <w:rFonts w:ascii="Times New Roman" w:hAnsi="Times New Roman" w:hint="eastAsia"/>
          <w:sz w:val="28"/>
          <w:szCs w:val="28"/>
        </w:rPr>
        <w:t>镇江新区</w:t>
      </w:r>
      <w:proofErr w:type="gramEnd"/>
      <w:r w:rsidR="00674256" w:rsidRPr="00674256">
        <w:rPr>
          <w:rFonts w:ascii="Times New Roman" w:hAnsi="Times New Roman" w:hint="eastAsia"/>
          <w:sz w:val="28"/>
          <w:szCs w:val="28"/>
        </w:rPr>
        <w:t>姚桥镇农产品质</w:t>
      </w:r>
      <w:proofErr w:type="gramStart"/>
      <w:r w:rsidR="00674256" w:rsidRPr="00674256">
        <w:rPr>
          <w:rFonts w:ascii="Times New Roman" w:hAnsi="Times New Roman" w:hint="eastAsia"/>
          <w:sz w:val="28"/>
          <w:szCs w:val="28"/>
        </w:rPr>
        <w:t>量安全</w:t>
      </w:r>
      <w:proofErr w:type="gramEnd"/>
      <w:r w:rsidR="00674256" w:rsidRPr="00674256">
        <w:rPr>
          <w:rFonts w:ascii="Times New Roman" w:hAnsi="Times New Roman" w:hint="eastAsia"/>
          <w:sz w:val="28"/>
          <w:szCs w:val="28"/>
        </w:rPr>
        <w:t>监管站</w:t>
      </w:r>
      <w:r>
        <w:rPr>
          <w:rFonts w:ascii="Times New Roman" w:hAnsi="Times New Roman" w:hint="eastAsia"/>
          <w:sz w:val="28"/>
          <w:szCs w:val="28"/>
        </w:rPr>
        <w:t>等</w:t>
      </w:r>
      <w:r w:rsidR="0076575A">
        <w:rPr>
          <w:rFonts w:ascii="Times New Roman" w:hAnsi="Times New Roman" w:hint="eastAsia"/>
          <w:sz w:val="28"/>
          <w:szCs w:val="28"/>
        </w:rPr>
        <w:t>1</w:t>
      </w:r>
      <w:r w:rsidR="00A43BE7">
        <w:rPr>
          <w:rFonts w:ascii="Times New Roman" w:hAnsi="Times New Roman"/>
          <w:sz w:val="28"/>
          <w:szCs w:val="28"/>
        </w:rPr>
        <w:t>8</w:t>
      </w:r>
      <w:r w:rsidR="0076575A">
        <w:rPr>
          <w:rFonts w:ascii="Times New Roman" w:hAnsi="Times New Roman" w:hint="eastAsia"/>
          <w:sz w:val="28"/>
          <w:szCs w:val="28"/>
        </w:rPr>
        <w:t>家</w:t>
      </w:r>
      <w:r>
        <w:rPr>
          <w:rFonts w:ascii="Times New Roman" w:hAnsi="Times New Roman" w:hint="eastAsia"/>
          <w:sz w:val="28"/>
          <w:szCs w:val="28"/>
        </w:rPr>
        <w:t>机构共</w:t>
      </w:r>
      <w:r w:rsidR="00A43BE7">
        <w:rPr>
          <w:rFonts w:ascii="Times New Roman" w:hAnsi="Times New Roman" w:hint="eastAsia"/>
          <w:sz w:val="28"/>
          <w:szCs w:val="28"/>
        </w:rPr>
        <w:t>1</w:t>
      </w:r>
      <w:r w:rsidR="00A43BE7">
        <w:rPr>
          <w:rFonts w:ascii="Times New Roman" w:hAnsi="Times New Roman"/>
          <w:sz w:val="28"/>
          <w:szCs w:val="28"/>
        </w:rPr>
        <w:t>9</w:t>
      </w:r>
      <w:r>
        <w:rPr>
          <w:rFonts w:ascii="Times New Roman" w:hAnsi="Times New Roman" w:hint="eastAsia"/>
          <w:sz w:val="28"/>
          <w:szCs w:val="28"/>
        </w:rPr>
        <w:t>位专家开展标准征求意见。共收集意见</w:t>
      </w:r>
      <w:r w:rsidR="00A43BE7">
        <w:rPr>
          <w:rFonts w:ascii="Times New Roman" w:hAnsi="Times New Roman"/>
          <w:sz w:val="28"/>
          <w:szCs w:val="28"/>
        </w:rPr>
        <w:t>49</w:t>
      </w:r>
      <w:r>
        <w:rPr>
          <w:rFonts w:ascii="Times New Roman" w:hAnsi="Times New Roman" w:hint="eastAsia"/>
          <w:sz w:val="28"/>
          <w:szCs w:val="28"/>
        </w:rPr>
        <w:t>条，其中，采纳</w:t>
      </w:r>
      <w:r w:rsidR="00A43BE7">
        <w:rPr>
          <w:rFonts w:ascii="Times New Roman" w:hAnsi="Times New Roman" w:hint="eastAsia"/>
          <w:sz w:val="28"/>
          <w:szCs w:val="28"/>
        </w:rPr>
        <w:t>2</w:t>
      </w:r>
      <w:r w:rsidR="00A43BE7">
        <w:rPr>
          <w:rFonts w:ascii="Times New Roman" w:hAnsi="Times New Roman"/>
          <w:sz w:val="28"/>
          <w:szCs w:val="28"/>
        </w:rPr>
        <w:t>7</w:t>
      </w:r>
      <w:r>
        <w:rPr>
          <w:rFonts w:ascii="Times New Roman" w:hAnsi="Times New Roman" w:hint="eastAsia"/>
          <w:sz w:val="28"/>
          <w:szCs w:val="28"/>
        </w:rPr>
        <w:t>条，</w:t>
      </w:r>
      <w:r w:rsidR="00A43BE7">
        <w:rPr>
          <w:rFonts w:ascii="Times New Roman" w:hAnsi="Times New Roman" w:hint="eastAsia"/>
          <w:sz w:val="28"/>
          <w:szCs w:val="28"/>
        </w:rPr>
        <w:t>部分采纳</w:t>
      </w:r>
      <w:r w:rsidR="00170221">
        <w:rPr>
          <w:rFonts w:ascii="Times New Roman" w:hAnsi="Times New Roman"/>
          <w:sz w:val="28"/>
          <w:szCs w:val="28"/>
        </w:rPr>
        <w:t>2</w:t>
      </w:r>
      <w:r w:rsidR="00A43BE7">
        <w:rPr>
          <w:rFonts w:ascii="Times New Roman" w:hAnsi="Times New Roman" w:hint="eastAsia"/>
          <w:sz w:val="28"/>
          <w:szCs w:val="28"/>
        </w:rPr>
        <w:t>条，未采纳</w:t>
      </w:r>
      <w:r w:rsidR="00A43BE7">
        <w:rPr>
          <w:rFonts w:ascii="Times New Roman" w:hAnsi="Times New Roman"/>
          <w:sz w:val="28"/>
          <w:szCs w:val="28"/>
        </w:rPr>
        <w:t>2</w:t>
      </w:r>
      <w:r w:rsidR="00170221">
        <w:rPr>
          <w:rFonts w:ascii="Times New Roman" w:hAnsi="Times New Roman"/>
          <w:sz w:val="28"/>
          <w:szCs w:val="28"/>
        </w:rPr>
        <w:t>0</w:t>
      </w:r>
      <w:r>
        <w:rPr>
          <w:rFonts w:ascii="Times New Roman" w:hAnsi="Times New Roman" w:hint="eastAsia"/>
          <w:sz w:val="28"/>
          <w:szCs w:val="28"/>
        </w:rPr>
        <w:t>条。</w:t>
      </w:r>
    </w:p>
    <w:p w:rsidR="00A43BE7" w:rsidRPr="00045F95" w:rsidRDefault="00A43BE7" w:rsidP="00A43BE7">
      <w:pPr>
        <w:spacing w:beforeLines="50" w:before="156" w:afterLines="50" w:after="156" w:line="360" w:lineRule="auto"/>
        <w:ind w:firstLineChars="200" w:firstLine="560"/>
        <w:jc w:val="both"/>
        <w:rPr>
          <w:rFonts w:ascii="Times New Roman" w:hAnsi="Times New Roman"/>
          <w:sz w:val="28"/>
          <w:szCs w:val="28"/>
        </w:rPr>
      </w:pPr>
      <w:r>
        <w:rPr>
          <w:rFonts w:ascii="Times New Roman" w:hAnsi="Times New Roman" w:hint="eastAsia"/>
          <w:sz w:val="28"/>
          <w:szCs w:val="28"/>
        </w:rPr>
        <w:t>2</w:t>
      </w:r>
      <w:r>
        <w:rPr>
          <w:rFonts w:ascii="Times New Roman" w:hAnsi="Times New Roman"/>
          <w:sz w:val="28"/>
          <w:szCs w:val="28"/>
        </w:rPr>
        <w:t>024</w:t>
      </w:r>
      <w:r>
        <w:rPr>
          <w:rFonts w:ascii="Times New Roman" w:hAnsi="Times New Roman" w:hint="eastAsia"/>
          <w:sz w:val="28"/>
          <w:szCs w:val="28"/>
        </w:rPr>
        <w:t>年</w:t>
      </w:r>
      <w:r>
        <w:rPr>
          <w:rFonts w:ascii="Times New Roman" w:hAnsi="Times New Roman" w:hint="eastAsia"/>
          <w:sz w:val="28"/>
          <w:szCs w:val="28"/>
        </w:rPr>
        <w:t>8</w:t>
      </w:r>
      <w:r>
        <w:rPr>
          <w:rFonts w:ascii="Times New Roman" w:hAnsi="Times New Roman" w:hint="eastAsia"/>
          <w:sz w:val="28"/>
          <w:szCs w:val="28"/>
        </w:rPr>
        <w:t>月，起草组根据征求专家意见，形成标准</w:t>
      </w:r>
      <w:r w:rsidR="000E5FBD">
        <w:rPr>
          <w:rFonts w:ascii="Times New Roman" w:hAnsi="Times New Roman" w:hint="eastAsia"/>
          <w:sz w:val="28"/>
          <w:szCs w:val="28"/>
        </w:rPr>
        <w:t>送审稿</w:t>
      </w:r>
      <w:r>
        <w:rPr>
          <w:rFonts w:ascii="Times New Roman" w:hAnsi="Times New Roman" w:hint="eastAsia"/>
          <w:sz w:val="28"/>
          <w:szCs w:val="28"/>
        </w:rPr>
        <w:t>，于</w:t>
      </w:r>
      <w:r>
        <w:rPr>
          <w:rFonts w:ascii="Times New Roman" w:hAnsi="Times New Roman" w:hint="eastAsia"/>
          <w:sz w:val="28"/>
          <w:szCs w:val="28"/>
        </w:rPr>
        <w:t>8</w:t>
      </w:r>
      <w:r>
        <w:rPr>
          <w:rFonts w:ascii="Times New Roman" w:hAnsi="Times New Roman" w:hint="eastAsia"/>
          <w:sz w:val="28"/>
          <w:szCs w:val="28"/>
        </w:rPr>
        <w:t>月</w:t>
      </w:r>
      <w:r>
        <w:rPr>
          <w:rFonts w:ascii="Times New Roman" w:hAnsi="Times New Roman" w:hint="eastAsia"/>
          <w:sz w:val="28"/>
          <w:szCs w:val="28"/>
        </w:rPr>
        <w:t>3</w:t>
      </w:r>
      <w:r w:rsidR="000E5FBD">
        <w:rPr>
          <w:rFonts w:ascii="Times New Roman" w:hAnsi="Times New Roman"/>
          <w:sz w:val="28"/>
          <w:szCs w:val="28"/>
        </w:rPr>
        <w:t>0</w:t>
      </w:r>
      <w:bookmarkStart w:id="0" w:name="_GoBack"/>
      <w:bookmarkEnd w:id="0"/>
      <w:r>
        <w:rPr>
          <w:rFonts w:ascii="Times New Roman" w:hAnsi="Times New Roman" w:hint="eastAsia"/>
          <w:sz w:val="28"/>
          <w:szCs w:val="28"/>
        </w:rPr>
        <w:t>日发送至指定邮箱。</w:t>
      </w:r>
    </w:p>
    <w:p w:rsidR="00D608DE" w:rsidRPr="005930F1" w:rsidRDefault="00C41974" w:rsidP="00C41974">
      <w:pPr>
        <w:pStyle w:val="a4"/>
        <w:spacing w:before="50" w:after="50" w:line="360" w:lineRule="auto"/>
        <w:ind w:firstLine="562"/>
        <w:rPr>
          <w:rFonts w:ascii="Times New Roman" w:eastAsia="宋体" w:cs="Times New Roman"/>
          <w:b/>
          <w:sz w:val="28"/>
          <w:szCs w:val="28"/>
        </w:rPr>
      </w:pPr>
      <w:r w:rsidRPr="005930F1">
        <w:rPr>
          <w:rFonts w:ascii="Times New Roman" w:eastAsia="宋体" w:cs="Times New Roman"/>
          <w:b/>
          <w:sz w:val="28"/>
          <w:szCs w:val="28"/>
        </w:rPr>
        <w:t>二、</w:t>
      </w:r>
      <w:r w:rsidR="00D608DE" w:rsidRPr="005930F1">
        <w:rPr>
          <w:rFonts w:ascii="Times New Roman" w:eastAsia="宋体" w:cs="Times New Roman"/>
          <w:b/>
          <w:sz w:val="28"/>
          <w:szCs w:val="28"/>
        </w:rPr>
        <w:t>标准的编制原则</w:t>
      </w:r>
      <w:r w:rsidR="008552DF" w:rsidRPr="005930F1">
        <w:rPr>
          <w:rFonts w:ascii="Times New Roman" w:eastAsia="宋体" w:cs="Times New Roman"/>
          <w:b/>
          <w:sz w:val="28"/>
          <w:szCs w:val="28"/>
        </w:rPr>
        <w:t>、主要内容及确定依据</w:t>
      </w:r>
    </w:p>
    <w:p w:rsidR="00D608DE" w:rsidRPr="005930F1" w:rsidRDefault="00C41974" w:rsidP="00C41974">
      <w:pPr>
        <w:pStyle w:val="a4"/>
        <w:spacing w:before="50" w:after="50" w:line="360" w:lineRule="auto"/>
        <w:ind w:firstLine="562"/>
        <w:rPr>
          <w:rFonts w:ascii="Times New Roman" w:eastAsia="宋体" w:cs="Times New Roman"/>
          <w:b/>
          <w:sz w:val="28"/>
          <w:szCs w:val="28"/>
        </w:rPr>
      </w:pPr>
      <w:r w:rsidRPr="005930F1">
        <w:rPr>
          <w:rFonts w:ascii="Times New Roman" w:eastAsia="宋体" w:cs="Times New Roman"/>
          <w:b/>
          <w:sz w:val="28"/>
          <w:szCs w:val="28"/>
        </w:rPr>
        <w:t>1</w:t>
      </w:r>
      <w:r w:rsidRPr="005930F1">
        <w:rPr>
          <w:rFonts w:ascii="Times New Roman" w:eastAsia="宋体" w:cs="Times New Roman"/>
          <w:b/>
          <w:sz w:val="28"/>
          <w:szCs w:val="28"/>
        </w:rPr>
        <w:t>、</w:t>
      </w:r>
      <w:r w:rsidR="00D608DE" w:rsidRPr="005930F1">
        <w:rPr>
          <w:rFonts w:ascii="Times New Roman" w:eastAsia="宋体" w:cs="Times New Roman"/>
          <w:b/>
          <w:sz w:val="28"/>
          <w:szCs w:val="28"/>
        </w:rPr>
        <w:t>标准的编制原则</w:t>
      </w:r>
    </w:p>
    <w:p w:rsidR="008552DF" w:rsidRPr="005930F1" w:rsidRDefault="008552DF" w:rsidP="00C41974">
      <w:pPr>
        <w:pStyle w:val="a4"/>
        <w:spacing w:before="50" w:after="50" w:line="360" w:lineRule="auto"/>
        <w:ind w:firstLine="560"/>
        <w:rPr>
          <w:rFonts w:ascii="Times New Roman" w:eastAsia="宋体" w:cs="Times New Roman"/>
          <w:sz w:val="28"/>
          <w:szCs w:val="28"/>
        </w:rPr>
      </w:pPr>
      <w:r w:rsidRPr="005930F1">
        <w:rPr>
          <w:rFonts w:ascii="Times New Roman" w:eastAsia="宋体" w:cs="Times New Roman"/>
          <w:sz w:val="28"/>
          <w:szCs w:val="28"/>
        </w:rPr>
        <w:t>本标准依据</w:t>
      </w:r>
      <w:r w:rsidRPr="005930F1">
        <w:rPr>
          <w:rFonts w:ascii="Times New Roman" w:eastAsia="宋体" w:cs="Times New Roman"/>
          <w:sz w:val="28"/>
          <w:szCs w:val="28"/>
        </w:rPr>
        <w:t>GB/T 1.1-2020</w:t>
      </w:r>
      <w:r w:rsidRPr="005930F1">
        <w:rPr>
          <w:rFonts w:ascii="Times New Roman" w:eastAsia="宋体" w:cs="Times New Roman"/>
          <w:sz w:val="28"/>
          <w:szCs w:val="28"/>
        </w:rPr>
        <w:t>《标准化工作导则第</w:t>
      </w:r>
      <w:r w:rsidRPr="005930F1">
        <w:rPr>
          <w:rFonts w:ascii="Times New Roman" w:eastAsia="宋体" w:cs="Times New Roman"/>
          <w:sz w:val="28"/>
          <w:szCs w:val="28"/>
        </w:rPr>
        <w:t>1</w:t>
      </w:r>
      <w:r w:rsidRPr="005930F1">
        <w:rPr>
          <w:rFonts w:ascii="Times New Roman" w:eastAsia="宋体" w:cs="Times New Roman"/>
          <w:sz w:val="28"/>
          <w:szCs w:val="28"/>
        </w:rPr>
        <w:t>部分：标准化</w:t>
      </w:r>
      <w:r w:rsidRPr="005930F1">
        <w:rPr>
          <w:rFonts w:ascii="Times New Roman" w:eastAsia="宋体" w:cs="Times New Roman"/>
          <w:sz w:val="28"/>
          <w:szCs w:val="28"/>
        </w:rPr>
        <w:lastRenderedPageBreak/>
        <w:t>文件的结构和起草规则》的要求编写。编制过程中主要遵循以下原则：</w:t>
      </w:r>
    </w:p>
    <w:p w:rsidR="008552DF" w:rsidRPr="005930F1" w:rsidRDefault="008552DF" w:rsidP="00C41974">
      <w:pPr>
        <w:pStyle w:val="a4"/>
        <w:spacing w:before="50" w:after="50" w:line="360" w:lineRule="auto"/>
        <w:ind w:firstLine="562"/>
        <w:rPr>
          <w:rFonts w:ascii="Times New Roman" w:eastAsia="宋体" w:cs="Times New Roman"/>
          <w:sz w:val="28"/>
          <w:szCs w:val="28"/>
        </w:rPr>
      </w:pPr>
      <w:r w:rsidRPr="005930F1">
        <w:rPr>
          <w:rFonts w:ascii="Times New Roman" w:eastAsia="宋体" w:cs="Times New Roman"/>
          <w:b/>
          <w:sz w:val="28"/>
          <w:szCs w:val="28"/>
        </w:rPr>
        <w:t>一是符合性原则</w:t>
      </w:r>
      <w:r w:rsidRPr="005930F1">
        <w:rPr>
          <w:rFonts w:ascii="Times New Roman" w:eastAsia="宋体" w:cs="Times New Roman"/>
          <w:sz w:val="28"/>
          <w:szCs w:val="28"/>
        </w:rPr>
        <w:t>。依据国家相关法律法规及政策文件的要求，充分考虑乡镇农产品质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监管机构在监管体系中的定位，使其符合我国乡镇农产品质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监管的需要。</w:t>
      </w:r>
      <w:r w:rsidRPr="005930F1">
        <w:rPr>
          <w:rFonts w:ascii="Times New Roman" w:eastAsia="宋体" w:cs="Times New Roman"/>
          <w:b/>
          <w:sz w:val="28"/>
          <w:szCs w:val="28"/>
        </w:rPr>
        <w:t>二是可行性原则</w:t>
      </w:r>
      <w:r w:rsidRPr="005930F1">
        <w:rPr>
          <w:rFonts w:ascii="Times New Roman" w:eastAsia="宋体" w:cs="Times New Roman"/>
          <w:sz w:val="28"/>
          <w:szCs w:val="28"/>
        </w:rPr>
        <w:t>。依据国家相关法律法规及政策文件的要求，在充分考虑乡镇农产品质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监管机构在地区间实际建设可行性，明确相关人员、设备及能力建设等。在广泛实地调研和征求意见的基础上，满足江苏省乡镇农产品质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监管需求。</w:t>
      </w:r>
      <w:r w:rsidRPr="005930F1">
        <w:rPr>
          <w:rFonts w:ascii="Times New Roman" w:eastAsia="宋体" w:cs="Times New Roman"/>
          <w:b/>
          <w:sz w:val="28"/>
          <w:szCs w:val="28"/>
        </w:rPr>
        <w:t>三是先进性原则</w:t>
      </w:r>
      <w:r w:rsidRPr="005930F1">
        <w:rPr>
          <w:rFonts w:ascii="Times New Roman" w:eastAsia="宋体" w:cs="Times New Roman"/>
          <w:sz w:val="28"/>
          <w:szCs w:val="28"/>
        </w:rPr>
        <w:t>。规范制定既以满足基层农产品质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监管服务实际需求为出发点，更以监管服务职责正常履行、监管服务工作明确到位为检验标准，充分考虑其可操作，又要有一定的前瞻性和先进性，考虑一定的发展空间。</w:t>
      </w:r>
    </w:p>
    <w:p w:rsidR="00D608DE" w:rsidRPr="005930F1" w:rsidRDefault="00C41974" w:rsidP="00C41974">
      <w:pPr>
        <w:pStyle w:val="a4"/>
        <w:spacing w:before="50" w:after="50" w:line="360" w:lineRule="auto"/>
        <w:ind w:firstLine="562"/>
        <w:rPr>
          <w:rFonts w:ascii="Times New Roman" w:eastAsia="宋体" w:cs="Times New Roman"/>
          <w:b/>
          <w:sz w:val="28"/>
          <w:szCs w:val="28"/>
        </w:rPr>
      </w:pPr>
      <w:r w:rsidRPr="005930F1">
        <w:rPr>
          <w:rFonts w:ascii="Times New Roman" w:eastAsia="宋体" w:cs="Times New Roman"/>
          <w:b/>
          <w:sz w:val="28"/>
          <w:szCs w:val="28"/>
        </w:rPr>
        <w:t>2</w:t>
      </w:r>
      <w:r w:rsidRPr="005930F1">
        <w:rPr>
          <w:rFonts w:ascii="Times New Roman" w:eastAsia="宋体" w:cs="Times New Roman"/>
          <w:b/>
          <w:sz w:val="28"/>
          <w:szCs w:val="28"/>
        </w:rPr>
        <w:t>、</w:t>
      </w:r>
      <w:r w:rsidR="00D608DE" w:rsidRPr="005930F1">
        <w:rPr>
          <w:rFonts w:ascii="Times New Roman" w:eastAsia="宋体" w:cs="Times New Roman"/>
          <w:b/>
          <w:sz w:val="28"/>
          <w:szCs w:val="28"/>
        </w:rPr>
        <w:t>标准主要技术内容及确定依据</w:t>
      </w:r>
    </w:p>
    <w:p w:rsidR="00D608DE" w:rsidRPr="005930F1" w:rsidRDefault="008552DF" w:rsidP="00C41974">
      <w:pPr>
        <w:pStyle w:val="a4"/>
        <w:spacing w:before="50" w:after="50" w:line="360" w:lineRule="auto"/>
        <w:ind w:firstLineChars="0" w:firstLine="0"/>
        <w:rPr>
          <w:rFonts w:ascii="Times New Roman" w:eastAsia="宋体" w:cs="Times New Roman"/>
          <w:sz w:val="28"/>
          <w:szCs w:val="28"/>
        </w:rPr>
      </w:pPr>
      <w:r w:rsidRPr="005930F1">
        <w:rPr>
          <w:rFonts w:ascii="Times New Roman" w:eastAsia="宋体" w:cs="Times New Roman"/>
          <w:sz w:val="28"/>
          <w:szCs w:val="28"/>
        </w:rPr>
        <w:t xml:space="preserve">    </w:t>
      </w:r>
      <w:r w:rsidRPr="005930F1">
        <w:rPr>
          <w:rFonts w:ascii="Times New Roman" w:eastAsia="宋体" w:cs="Times New Roman"/>
          <w:sz w:val="28"/>
          <w:szCs w:val="28"/>
        </w:rPr>
        <w:t>本标准主要依据农业部《关于加快推进乡镇农产品质量安全监管公共服务机构建设的意见》（</w:t>
      </w:r>
      <w:proofErr w:type="gramStart"/>
      <w:r w:rsidRPr="005930F1">
        <w:rPr>
          <w:rFonts w:ascii="Times New Roman" w:eastAsia="宋体" w:cs="Times New Roman"/>
          <w:sz w:val="28"/>
          <w:szCs w:val="28"/>
        </w:rPr>
        <w:t>农质发</w:t>
      </w:r>
      <w:proofErr w:type="gramEnd"/>
      <w:r w:rsidRPr="005930F1">
        <w:rPr>
          <w:rFonts w:ascii="Times New Roman" w:eastAsia="宋体" w:cs="Times New Roman"/>
          <w:sz w:val="28"/>
          <w:szCs w:val="28"/>
        </w:rPr>
        <w:t>〔</w:t>
      </w:r>
      <w:r w:rsidRPr="005930F1">
        <w:rPr>
          <w:rFonts w:ascii="Times New Roman" w:eastAsia="宋体" w:cs="Times New Roman"/>
          <w:sz w:val="28"/>
          <w:szCs w:val="28"/>
        </w:rPr>
        <w:t>2011</w:t>
      </w:r>
      <w:r w:rsidRPr="005930F1">
        <w:rPr>
          <w:rFonts w:ascii="Times New Roman" w:eastAsia="宋体" w:cs="Times New Roman"/>
          <w:sz w:val="28"/>
          <w:szCs w:val="28"/>
        </w:rPr>
        <w:t>〕</w:t>
      </w:r>
      <w:r w:rsidRPr="005930F1">
        <w:rPr>
          <w:rFonts w:ascii="Times New Roman" w:eastAsia="宋体" w:cs="Times New Roman"/>
          <w:sz w:val="28"/>
          <w:szCs w:val="28"/>
        </w:rPr>
        <w:t>7</w:t>
      </w:r>
      <w:r w:rsidRPr="005930F1">
        <w:rPr>
          <w:rFonts w:ascii="Times New Roman" w:eastAsia="宋体" w:cs="Times New Roman"/>
          <w:sz w:val="28"/>
          <w:szCs w:val="28"/>
        </w:rPr>
        <w:t>号）、农业农村部《关于加强乡镇农产品质量安全网格化管理的意见》（</w:t>
      </w:r>
      <w:proofErr w:type="gramStart"/>
      <w:r w:rsidRPr="005930F1">
        <w:rPr>
          <w:rFonts w:ascii="Times New Roman" w:eastAsia="宋体" w:cs="Times New Roman"/>
          <w:sz w:val="28"/>
          <w:szCs w:val="28"/>
        </w:rPr>
        <w:t>农质发</w:t>
      </w:r>
      <w:proofErr w:type="gramEnd"/>
      <w:r w:rsidRPr="005930F1">
        <w:rPr>
          <w:rFonts w:ascii="Times New Roman" w:eastAsia="宋体" w:cs="Times New Roman"/>
          <w:sz w:val="28"/>
          <w:szCs w:val="28"/>
        </w:rPr>
        <w:t>〔</w:t>
      </w:r>
      <w:r w:rsidRPr="005930F1">
        <w:rPr>
          <w:rFonts w:ascii="Times New Roman" w:eastAsia="宋体" w:cs="Times New Roman"/>
          <w:sz w:val="28"/>
          <w:szCs w:val="28"/>
        </w:rPr>
        <w:t>2021</w:t>
      </w:r>
      <w:r w:rsidRPr="005930F1">
        <w:rPr>
          <w:rFonts w:ascii="Times New Roman" w:eastAsia="宋体" w:cs="Times New Roman"/>
          <w:sz w:val="28"/>
          <w:szCs w:val="28"/>
        </w:rPr>
        <w:t>〕</w:t>
      </w:r>
      <w:r w:rsidRPr="005930F1">
        <w:rPr>
          <w:rFonts w:ascii="Times New Roman" w:eastAsia="宋体" w:cs="Times New Roman"/>
          <w:sz w:val="28"/>
          <w:szCs w:val="28"/>
        </w:rPr>
        <w:t>7</w:t>
      </w:r>
      <w:r w:rsidRPr="005930F1">
        <w:rPr>
          <w:rFonts w:ascii="Times New Roman" w:eastAsia="宋体" w:cs="Times New Roman"/>
          <w:sz w:val="28"/>
          <w:szCs w:val="28"/>
        </w:rPr>
        <w:t>号）、《关于做好乡镇农产品质量安全监管标准化提升工作的通知》（苏农办质〔</w:t>
      </w:r>
      <w:r w:rsidRPr="005930F1">
        <w:rPr>
          <w:rFonts w:ascii="Times New Roman" w:eastAsia="宋体" w:cs="Times New Roman"/>
          <w:sz w:val="28"/>
          <w:szCs w:val="28"/>
        </w:rPr>
        <w:t>2019</w:t>
      </w:r>
      <w:r w:rsidRPr="005930F1">
        <w:rPr>
          <w:rFonts w:ascii="Times New Roman" w:eastAsia="宋体" w:cs="Times New Roman"/>
          <w:sz w:val="28"/>
          <w:szCs w:val="28"/>
        </w:rPr>
        <w:t>〕</w:t>
      </w:r>
      <w:r w:rsidRPr="005930F1">
        <w:rPr>
          <w:rFonts w:ascii="Times New Roman" w:eastAsia="宋体" w:cs="Times New Roman"/>
          <w:sz w:val="28"/>
          <w:szCs w:val="28"/>
        </w:rPr>
        <w:t>9</w:t>
      </w:r>
      <w:r w:rsidRPr="005930F1">
        <w:rPr>
          <w:rFonts w:ascii="Times New Roman" w:eastAsia="宋体" w:cs="Times New Roman"/>
          <w:sz w:val="28"/>
          <w:szCs w:val="28"/>
        </w:rPr>
        <w:t>号）</w:t>
      </w:r>
      <w:r w:rsidR="00E22418" w:rsidRPr="005930F1">
        <w:rPr>
          <w:rFonts w:ascii="Times New Roman" w:eastAsia="宋体" w:cs="Times New Roman"/>
          <w:sz w:val="28"/>
          <w:szCs w:val="28"/>
        </w:rPr>
        <w:t>，以下分别简称</w:t>
      </w:r>
      <w:r w:rsidR="00E22418" w:rsidRPr="005930F1">
        <w:rPr>
          <w:rFonts w:ascii="Times New Roman" w:eastAsia="宋体" w:cs="Times New Roman"/>
          <w:sz w:val="28"/>
          <w:szCs w:val="28"/>
        </w:rPr>
        <w:t>“</w:t>
      </w:r>
      <w:r w:rsidR="00E22418" w:rsidRPr="005930F1">
        <w:rPr>
          <w:rFonts w:ascii="Times New Roman" w:eastAsia="宋体" w:cs="Times New Roman"/>
          <w:sz w:val="28"/>
          <w:szCs w:val="28"/>
        </w:rPr>
        <w:t>建设意见</w:t>
      </w:r>
      <w:r w:rsidR="00E22418" w:rsidRPr="005930F1">
        <w:rPr>
          <w:rFonts w:ascii="Times New Roman" w:eastAsia="宋体" w:cs="Times New Roman"/>
          <w:sz w:val="28"/>
          <w:szCs w:val="28"/>
        </w:rPr>
        <w:t>”</w:t>
      </w:r>
      <w:r w:rsidR="00E22418" w:rsidRPr="005930F1">
        <w:rPr>
          <w:rFonts w:ascii="Times New Roman" w:eastAsia="宋体" w:cs="Times New Roman"/>
          <w:sz w:val="28"/>
          <w:szCs w:val="28"/>
        </w:rPr>
        <w:t>、</w:t>
      </w:r>
      <w:r w:rsidR="00E22418" w:rsidRPr="005930F1">
        <w:rPr>
          <w:rFonts w:ascii="Times New Roman" w:eastAsia="宋体" w:cs="Times New Roman"/>
          <w:sz w:val="28"/>
          <w:szCs w:val="28"/>
        </w:rPr>
        <w:t>“</w:t>
      </w:r>
      <w:r w:rsidR="00E22418" w:rsidRPr="005930F1">
        <w:rPr>
          <w:rFonts w:ascii="Times New Roman" w:eastAsia="宋体" w:cs="Times New Roman"/>
          <w:sz w:val="28"/>
          <w:szCs w:val="28"/>
        </w:rPr>
        <w:t>管理意见</w:t>
      </w:r>
      <w:r w:rsidR="00E22418" w:rsidRPr="005930F1">
        <w:rPr>
          <w:rFonts w:ascii="Times New Roman" w:eastAsia="宋体" w:cs="Times New Roman"/>
          <w:sz w:val="28"/>
          <w:szCs w:val="28"/>
        </w:rPr>
        <w:t>”</w:t>
      </w:r>
      <w:r w:rsidR="00E22418" w:rsidRPr="005930F1">
        <w:rPr>
          <w:rFonts w:ascii="Times New Roman" w:eastAsia="宋体" w:cs="Times New Roman"/>
          <w:sz w:val="28"/>
          <w:szCs w:val="28"/>
        </w:rPr>
        <w:t>和</w:t>
      </w:r>
      <w:r w:rsidR="00E22418" w:rsidRPr="005930F1">
        <w:rPr>
          <w:rFonts w:ascii="Times New Roman" w:eastAsia="宋体" w:cs="Times New Roman"/>
          <w:sz w:val="28"/>
          <w:szCs w:val="28"/>
        </w:rPr>
        <w:t>“</w:t>
      </w:r>
      <w:r w:rsidR="00E22418" w:rsidRPr="005930F1">
        <w:rPr>
          <w:rFonts w:ascii="Times New Roman" w:eastAsia="宋体" w:cs="Times New Roman"/>
          <w:sz w:val="28"/>
          <w:szCs w:val="28"/>
        </w:rPr>
        <w:t>提升通知</w:t>
      </w:r>
      <w:r w:rsidR="00E22418" w:rsidRPr="005930F1">
        <w:rPr>
          <w:rFonts w:ascii="Times New Roman" w:eastAsia="宋体" w:cs="Times New Roman"/>
          <w:sz w:val="28"/>
          <w:szCs w:val="28"/>
        </w:rPr>
        <w:t>”</w:t>
      </w:r>
      <w:r w:rsidR="00E22418" w:rsidRPr="005930F1">
        <w:rPr>
          <w:rFonts w:ascii="Times New Roman" w:eastAsia="宋体" w:cs="Times New Roman"/>
          <w:sz w:val="28"/>
          <w:szCs w:val="28"/>
        </w:rPr>
        <w:t>。</w:t>
      </w:r>
    </w:p>
    <w:p w:rsidR="00D608DE" w:rsidRPr="005930F1" w:rsidRDefault="003F2E61" w:rsidP="00C41974">
      <w:pPr>
        <w:pStyle w:val="a4"/>
        <w:spacing w:before="50" w:after="50" w:line="360" w:lineRule="auto"/>
        <w:ind w:firstLine="562"/>
        <w:rPr>
          <w:rFonts w:ascii="Times New Roman" w:eastAsia="宋体" w:cs="Times New Roman"/>
          <w:sz w:val="28"/>
          <w:szCs w:val="28"/>
        </w:rPr>
      </w:pPr>
      <w:r w:rsidRPr="008E1D6D">
        <w:rPr>
          <w:rFonts w:ascii="Times New Roman" w:eastAsia="宋体" w:cs="Times New Roman"/>
          <w:b/>
          <w:sz w:val="28"/>
          <w:szCs w:val="28"/>
        </w:rPr>
        <w:t>1</w:t>
      </w:r>
      <w:r w:rsidRPr="008E1D6D">
        <w:rPr>
          <w:rFonts w:ascii="Times New Roman" w:eastAsia="宋体" w:cs="Times New Roman"/>
          <w:b/>
          <w:sz w:val="28"/>
          <w:szCs w:val="28"/>
        </w:rPr>
        <w:t>、范围</w:t>
      </w:r>
      <w:r w:rsidRPr="005930F1">
        <w:rPr>
          <w:rFonts w:ascii="Times New Roman" w:eastAsia="宋体" w:cs="Times New Roman"/>
          <w:sz w:val="28"/>
          <w:szCs w:val="28"/>
        </w:rPr>
        <w:t>。本文件规定了乡镇（街道）农产品质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监管机构、办公场所、仪器设备、能力建设等要求。本文件适用于乡镇（街道）农产品质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监管机构的建设。主要遵循建设意见和提升通知。</w:t>
      </w:r>
    </w:p>
    <w:p w:rsidR="003F2E61" w:rsidRPr="005930F1" w:rsidRDefault="003F2E61" w:rsidP="00C41974">
      <w:pPr>
        <w:pStyle w:val="a4"/>
        <w:spacing w:before="50" w:after="50" w:line="360" w:lineRule="auto"/>
        <w:ind w:firstLine="562"/>
        <w:rPr>
          <w:rFonts w:ascii="Times New Roman" w:eastAsia="宋体" w:cs="Times New Roman"/>
          <w:sz w:val="28"/>
          <w:szCs w:val="28"/>
        </w:rPr>
      </w:pPr>
      <w:r w:rsidRPr="008E1D6D">
        <w:rPr>
          <w:rFonts w:ascii="Times New Roman" w:eastAsia="宋体" w:cs="Times New Roman"/>
          <w:b/>
          <w:sz w:val="28"/>
          <w:szCs w:val="28"/>
        </w:rPr>
        <w:t>2</w:t>
      </w:r>
      <w:r w:rsidRPr="008E1D6D">
        <w:rPr>
          <w:rFonts w:ascii="Times New Roman" w:eastAsia="宋体" w:cs="Times New Roman"/>
          <w:b/>
          <w:sz w:val="28"/>
          <w:szCs w:val="28"/>
        </w:rPr>
        <w:t>、规范性引用文件</w:t>
      </w:r>
      <w:r w:rsidRPr="005930F1">
        <w:rPr>
          <w:rFonts w:ascii="Times New Roman" w:eastAsia="宋体" w:cs="Times New Roman"/>
          <w:sz w:val="28"/>
          <w:szCs w:val="28"/>
        </w:rPr>
        <w:t>。本文件主要内容从国家、农业行业及江苏</w:t>
      </w:r>
      <w:r w:rsidRPr="005930F1">
        <w:rPr>
          <w:rFonts w:ascii="Times New Roman" w:eastAsia="宋体" w:cs="Times New Roman"/>
          <w:sz w:val="28"/>
          <w:szCs w:val="28"/>
        </w:rPr>
        <w:lastRenderedPageBreak/>
        <w:t>省地方标准中引用、归纳而来，村级服务站点建设内容参照</w:t>
      </w:r>
      <w:r w:rsidRPr="005930F1">
        <w:rPr>
          <w:rFonts w:ascii="Times New Roman" w:eastAsia="宋体" w:cs="Times New Roman"/>
          <w:sz w:val="28"/>
          <w:szCs w:val="28"/>
        </w:rPr>
        <w:t xml:space="preserve">DB 32/T 4473 </w:t>
      </w:r>
      <w:r w:rsidRPr="005930F1">
        <w:rPr>
          <w:rFonts w:ascii="Times New Roman" w:eastAsia="宋体" w:cs="Times New Roman"/>
          <w:sz w:val="28"/>
          <w:szCs w:val="28"/>
        </w:rPr>
        <w:t>村级农产品质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服务站建设规范。</w:t>
      </w:r>
    </w:p>
    <w:p w:rsidR="003F2E61" w:rsidRPr="005930F1" w:rsidRDefault="003F2E61" w:rsidP="00C41974">
      <w:pPr>
        <w:pStyle w:val="a4"/>
        <w:spacing w:before="50" w:after="50" w:line="360" w:lineRule="auto"/>
        <w:ind w:firstLine="562"/>
        <w:rPr>
          <w:rFonts w:ascii="Times New Roman" w:eastAsia="宋体" w:cs="Times New Roman"/>
          <w:b/>
          <w:sz w:val="28"/>
          <w:szCs w:val="28"/>
        </w:rPr>
      </w:pPr>
      <w:r w:rsidRPr="008E1D6D">
        <w:rPr>
          <w:rFonts w:ascii="Times New Roman" w:eastAsia="宋体" w:cs="Times New Roman"/>
          <w:b/>
          <w:sz w:val="28"/>
          <w:szCs w:val="28"/>
        </w:rPr>
        <w:t>3</w:t>
      </w:r>
      <w:r w:rsidRPr="008E1D6D">
        <w:rPr>
          <w:rFonts w:ascii="Times New Roman" w:eastAsia="宋体" w:cs="Times New Roman"/>
          <w:b/>
          <w:sz w:val="28"/>
          <w:szCs w:val="28"/>
        </w:rPr>
        <w:t>、术语和定义</w:t>
      </w:r>
      <w:r w:rsidRPr="005930F1">
        <w:rPr>
          <w:rFonts w:ascii="Times New Roman" w:eastAsia="宋体" w:cs="Times New Roman"/>
          <w:sz w:val="28"/>
          <w:szCs w:val="28"/>
        </w:rPr>
        <w:t>。本文件中乡镇农产品质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w:t>
      </w:r>
      <w:r w:rsidRPr="005930F1">
        <w:rPr>
          <w:rFonts w:ascii="Times New Roman" w:eastAsia="宋体" w:cs="Times New Roman"/>
          <w:sz w:val="28"/>
          <w:szCs w:val="28"/>
        </w:rPr>
        <w:t>“</w:t>
      </w:r>
      <w:r w:rsidRPr="005930F1">
        <w:rPr>
          <w:rFonts w:ascii="Times New Roman" w:eastAsia="宋体" w:cs="Times New Roman"/>
          <w:sz w:val="28"/>
          <w:szCs w:val="28"/>
        </w:rPr>
        <w:t>村级服务站点</w:t>
      </w:r>
      <w:r w:rsidRPr="005930F1">
        <w:rPr>
          <w:rFonts w:ascii="Times New Roman" w:eastAsia="宋体" w:cs="Times New Roman"/>
          <w:sz w:val="28"/>
          <w:szCs w:val="28"/>
        </w:rPr>
        <w:t>”</w:t>
      </w:r>
      <w:r w:rsidRPr="005930F1">
        <w:rPr>
          <w:rFonts w:ascii="Times New Roman" w:eastAsia="宋体" w:cs="Times New Roman"/>
          <w:sz w:val="28"/>
          <w:szCs w:val="28"/>
        </w:rPr>
        <w:t>在</w:t>
      </w:r>
      <w:r w:rsidRPr="005930F1">
        <w:rPr>
          <w:rFonts w:ascii="Times New Roman" w:eastAsia="宋体" w:cs="Times New Roman"/>
          <w:sz w:val="28"/>
          <w:szCs w:val="28"/>
        </w:rPr>
        <w:t>2008</w:t>
      </w:r>
      <w:r w:rsidR="002A411C" w:rsidRPr="005930F1">
        <w:rPr>
          <w:rFonts w:ascii="Times New Roman" w:eastAsia="宋体" w:cs="Times New Roman"/>
          <w:sz w:val="28"/>
          <w:szCs w:val="28"/>
        </w:rPr>
        <w:t>年《中共中央关于推进农村改革发展若干重大问题的决定》中提出，在建设意见</w:t>
      </w:r>
      <w:r w:rsidRPr="005930F1">
        <w:rPr>
          <w:rFonts w:ascii="Times New Roman" w:eastAsia="宋体" w:cs="Times New Roman"/>
          <w:sz w:val="28"/>
          <w:szCs w:val="28"/>
        </w:rPr>
        <w:t>中进一步明确。</w:t>
      </w:r>
    </w:p>
    <w:p w:rsidR="003F2E61" w:rsidRPr="005930F1" w:rsidRDefault="003F2E61" w:rsidP="00C41974">
      <w:pPr>
        <w:pStyle w:val="a4"/>
        <w:spacing w:before="50" w:after="50" w:line="360" w:lineRule="auto"/>
        <w:ind w:firstLineChars="0" w:firstLine="0"/>
        <w:rPr>
          <w:rFonts w:ascii="Times New Roman" w:eastAsia="宋体" w:cs="Times New Roman"/>
          <w:sz w:val="28"/>
          <w:szCs w:val="28"/>
        </w:rPr>
      </w:pPr>
      <w:r w:rsidRPr="005930F1">
        <w:rPr>
          <w:rFonts w:ascii="Times New Roman" w:eastAsia="宋体" w:cs="Times New Roman"/>
          <w:sz w:val="28"/>
          <w:szCs w:val="28"/>
        </w:rPr>
        <w:t xml:space="preserve">  </w:t>
      </w:r>
      <w:r w:rsidR="00760E49" w:rsidRPr="008E1D6D">
        <w:rPr>
          <w:rFonts w:ascii="Times New Roman" w:eastAsia="宋体" w:cs="Times New Roman"/>
          <w:b/>
          <w:sz w:val="28"/>
          <w:szCs w:val="28"/>
        </w:rPr>
        <w:t xml:space="preserve">  </w:t>
      </w:r>
      <w:r w:rsidRPr="008E1D6D">
        <w:rPr>
          <w:rFonts w:ascii="Times New Roman" w:eastAsia="宋体" w:cs="Times New Roman"/>
          <w:b/>
          <w:sz w:val="28"/>
          <w:szCs w:val="28"/>
        </w:rPr>
        <w:t>4</w:t>
      </w:r>
      <w:r w:rsidRPr="008E1D6D">
        <w:rPr>
          <w:rFonts w:ascii="Times New Roman" w:eastAsia="宋体" w:cs="Times New Roman"/>
          <w:b/>
          <w:sz w:val="28"/>
          <w:szCs w:val="28"/>
        </w:rPr>
        <w:t>、机构</w:t>
      </w:r>
      <w:r w:rsidRPr="005930F1">
        <w:rPr>
          <w:rFonts w:ascii="Times New Roman" w:eastAsia="宋体" w:cs="Times New Roman"/>
          <w:sz w:val="28"/>
          <w:szCs w:val="28"/>
        </w:rPr>
        <w:t>。</w:t>
      </w:r>
      <w:r w:rsidR="00760E49" w:rsidRPr="005930F1">
        <w:rPr>
          <w:rFonts w:ascii="Times New Roman" w:eastAsia="宋体" w:cs="Times New Roman"/>
          <w:sz w:val="28"/>
          <w:szCs w:val="28"/>
        </w:rPr>
        <w:t>本文件对乡镇农产品质</w:t>
      </w:r>
      <w:proofErr w:type="gramStart"/>
      <w:r w:rsidR="00760E49" w:rsidRPr="005930F1">
        <w:rPr>
          <w:rFonts w:ascii="Times New Roman" w:eastAsia="宋体" w:cs="Times New Roman"/>
          <w:sz w:val="28"/>
          <w:szCs w:val="28"/>
        </w:rPr>
        <w:t>量安全</w:t>
      </w:r>
      <w:proofErr w:type="gramEnd"/>
      <w:r w:rsidR="00760E49" w:rsidRPr="005930F1">
        <w:rPr>
          <w:rFonts w:ascii="Times New Roman" w:eastAsia="宋体" w:cs="Times New Roman"/>
          <w:sz w:val="28"/>
          <w:szCs w:val="28"/>
        </w:rPr>
        <w:t>监管机构建设方式、机构性质、机构名称和机构人员</w:t>
      </w:r>
      <w:r w:rsidR="00712929" w:rsidRPr="005930F1">
        <w:rPr>
          <w:rFonts w:ascii="Times New Roman" w:eastAsia="宋体" w:cs="Times New Roman"/>
          <w:sz w:val="28"/>
          <w:szCs w:val="28"/>
        </w:rPr>
        <w:t>进行了明确。主要遵循建设意见和提升通知中的要求或描述。</w:t>
      </w:r>
    </w:p>
    <w:p w:rsidR="002A411C" w:rsidRPr="005930F1" w:rsidRDefault="002A411C" w:rsidP="00C41974">
      <w:pPr>
        <w:pStyle w:val="a4"/>
        <w:spacing w:before="50" w:after="50" w:line="360" w:lineRule="auto"/>
        <w:ind w:firstLine="560"/>
        <w:rPr>
          <w:rFonts w:ascii="Times New Roman" w:eastAsia="宋体" w:cs="Times New Roman"/>
          <w:sz w:val="28"/>
          <w:szCs w:val="28"/>
        </w:rPr>
      </w:pPr>
      <w:r w:rsidRPr="005930F1">
        <w:rPr>
          <w:rFonts w:ascii="Times New Roman" w:eastAsia="宋体" w:cs="Times New Roman"/>
          <w:sz w:val="28"/>
          <w:szCs w:val="28"/>
        </w:rPr>
        <w:t xml:space="preserve">4.1 </w:t>
      </w:r>
      <w:r w:rsidRPr="005930F1">
        <w:rPr>
          <w:rFonts w:ascii="Times New Roman" w:eastAsia="宋体" w:cs="Times New Roman"/>
          <w:sz w:val="28"/>
          <w:szCs w:val="28"/>
        </w:rPr>
        <w:t>建设方式。建设方式主要参照建设意见和指导通知，为有效落实乡镇属地管理责任，原则上是单独设立，联合建站考虑了与相关农业农村部门多业务机构联合建设的可能性，区域建站是为了进一步适应当前产业规模化、全链条化发展的需要，可以跨区域甚至跨部门建站，但为避免属地责任架空或者出现监管盲区，要求此种建设方式需由农业农村主管部门审核且经县政府批准方可实施。村级服务站点主要参照村级职责，以服务为主。建设内容参照</w:t>
      </w:r>
      <w:r w:rsidRPr="005930F1">
        <w:rPr>
          <w:rFonts w:ascii="Times New Roman" w:eastAsia="宋体" w:cs="Times New Roman"/>
          <w:sz w:val="28"/>
          <w:szCs w:val="28"/>
        </w:rPr>
        <w:t xml:space="preserve">DB 32/T 4473 </w:t>
      </w:r>
      <w:r w:rsidRPr="005930F1">
        <w:rPr>
          <w:rFonts w:ascii="Times New Roman" w:eastAsia="宋体" w:cs="Times New Roman"/>
          <w:sz w:val="28"/>
          <w:szCs w:val="28"/>
        </w:rPr>
        <w:t>村级农产品质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服务站建设规范。</w:t>
      </w:r>
    </w:p>
    <w:p w:rsidR="003F2E61" w:rsidRPr="005930F1" w:rsidRDefault="002A411C" w:rsidP="00C41974">
      <w:pPr>
        <w:pStyle w:val="a4"/>
        <w:spacing w:before="50" w:after="50" w:line="360" w:lineRule="auto"/>
        <w:ind w:firstLineChars="0" w:firstLine="0"/>
        <w:rPr>
          <w:rFonts w:ascii="Times New Roman" w:eastAsia="宋体" w:cs="Times New Roman"/>
          <w:sz w:val="28"/>
          <w:szCs w:val="28"/>
        </w:rPr>
      </w:pPr>
      <w:r w:rsidRPr="005930F1">
        <w:rPr>
          <w:rFonts w:ascii="Times New Roman" w:eastAsia="宋体" w:cs="Times New Roman"/>
          <w:sz w:val="28"/>
          <w:szCs w:val="28"/>
        </w:rPr>
        <w:t xml:space="preserve">    4.2</w:t>
      </w:r>
      <w:r w:rsidRPr="005930F1">
        <w:rPr>
          <w:rFonts w:ascii="Times New Roman" w:eastAsia="宋体" w:cs="Times New Roman"/>
          <w:sz w:val="28"/>
          <w:szCs w:val="28"/>
        </w:rPr>
        <w:t>机构性质。在机构性质上，机构成立应该</w:t>
      </w:r>
      <w:r w:rsidRPr="005930F1">
        <w:rPr>
          <w:rFonts w:ascii="Times New Roman" w:eastAsia="宋体" w:cs="Times New Roman"/>
          <w:sz w:val="28"/>
          <w:szCs w:val="28"/>
        </w:rPr>
        <w:t>“</w:t>
      </w:r>
      <w:r w:rsidRPr="005930F1">
        <w:rPr>
          <w:rFonts w:ascii="Times New Roman" w:eastAsia="宋体" w:cs="Times New Roman"/>
          <w:sz w:val="28"/>
          <w:szCs w:val="28"/>
        </w:rPr>
        <w:t>名正言顺</w:t>
      </w:r>
      <w:r w:rsidRPr="005930F1">
        <w:rPr>
          <w:rFonts w:ascii="Times New Roman" w:eastAsia="宋体" w:cs="Times New Roman"/>
          <w:sz w:val="28"/>
          <w:szCs w:val="28"/>
        </w:rPr>
        <w:t>”</w:t>
      </w:r>
      <w:r w:rsidRPr="005930F1">
        <w:rPr>
          <w:rFonts w:ascii="Times New Roman" w:eastAsia="宋体" w:cs="Times New Roman"/>
          <w:sz w:val="28"/>
          <w:szCs w:val="28"/>
        </w:rPr>
        <w:t>，由编制部门予以明确，层级职责清楚，与职责相对的工作事项经费有保障，同时为兼顾新时期新情况，对部分地区为了区域性产业发展，因地制宜整合监管资源成立了来源于不同层级监管部门的情况做了概括，为监管机构建设预留更加广阔的空间。</w:t>
      </w:r>
    </w:p>
    <w:p w:rsidR="003F2E61" w:rsidRPr="005930F1" w:rsidRDefault="002A411C" w:rsidP="00C41974">
      <w:pPr>
        <w:pStyle w:val="a4"/>
        <w:spacing w:before="50" w:after="50" w:line="360" w:lineRule="auto"/>
        <w:ind w:firstLineChars="0" w:firstLine="480"/>
        <w:rPr>
          <w:rFonts w:ascii="Times New Roman" w:eastAsia="宋体" w:cs="Times New Roman"/>
          <w:sz w:val="28"/>
          <w:szCs w:val="28"/>
        </w:rPr>
      </w:pPr>
      <w:r w:rsidRPr="005930F1">
        <w:rPr>
          <w:rFonts w:ascii="Times New Roman" w:eastAsia="宋体" w:cs="Times New Roman"/>
          <w:sz w:val="28"/>
          <w:szCs w:val="28"/>
        </w:rPr>
        <w:t>4.3</w:t>
      </w:r>
      <w:r w:rsidRPr="005930F1">
        <w:rPr>
          <w:rFonts w:ascii="Times New Roman" w:eastAsia="宋体" w:cs="Times New Roman"/>
          <w:sz w:val="28"/>
          <w:szCs w:val="28"/>
        </w:rPr>
        <w:t>机构名称。主要按照建设意见和指导通知来确定。</w:t>
      </w:r>
    </w:p>
    <w:p w:rsidR="002A411C" w:rsidRPr="005930F1" w:rsidRDefault="002A411C" w:rsidP="00C41974">
      <w:pPr>
        <w:pStyle w:val="a4"/>
        <w:spacing w:before="50" w:after="50" w:line="360" w:lineRule="auto"/>
        <w:ind w:firstLineChars="0" w:firstLine="480"/>
        <w:rPr>
          <w:rFonts w:ascii="Times New Roman" w:eastAsia="宋体" w:cs="Times New Roman"/>
          <w:sz w:val="28"/>
          <w:szCs w:val="28"/>
        </w:rPr>
      </w:pPr>
      <w:r w:rsidRPr="005930F1">
        <w:rPr>
          <w:rFonts w:ascii="Times New Roman" w:eastAsia="宋体" w:cs="Times New Roman"/>
          <w:sz w:val="28"/>
          <w:szCs w:val="28"/>
        </w:rPr>
        <w:lastRenderedPageBreak/>
        <w:t xml:space="preserve">4.4 </w:t>
      </w:r>
      <w:r w:rsidRPr="005930F1">
        <w:rPr>
          <w:rFonts w:ascii="Times New Roman" w:eastAsia="宋体" w:cs="Times New Roman"/>
          <w:sz w:val="28"/>
          <w:szCs w:val="28"/>
        </w:rPr>
        <w:t>机构人员。机构配备人员数量和学历，主要依据建设意见、管理意见和指导通知，乡镇农产品质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监管机构应配备</w:t>
      </w:r>
      <w:r w:rsidRPr="005930F1">
        <w:rPr>
          <w:rFonts w:ascii="Times New Roman" w:eastAsia="宋体" w:cs="Times New Roman"/>
          <w:sz w:val="28"/>
          <w:szCs w:val="28"/>
        </w:rPr>
        <w:t>2</w:t>
      </w:r>
      <w:r w:rsidRPr="005930F1">
        <w:rPr>
          <w:rFonts w:ascii="Times New Roman" w:eastAsia="宋体" w:cs="Times New Roman"/>
          <w:sz w:val="28"/>
          <w:szCs w:val="28"/>
        </w:rPr>
        <w:t>名以上的监管人员和</w:t>
      </w:r>
      <w:r w:rsidRPr="005930F1">
        <w:rPr>
          <w:rFonts w:ascii="Times New Roman" w:eastAsia="宋体" w:cs="Times New Roman"/>
          <w:sz w:val="28"/>
          <w:szCs w:val="28"/>
        </w:rPr>
        <w:t>1</w:t>
      </w:r>
      <w:r w:rsidRPr="005930F1">
        <w:rPr>
          <w:rFonts w:ascii="Times New Roman" w:eastAsia="宋体" w:cs="Times New Roman"/>
          <w:sz w:val="28"/>
          <w:szCs w:val="28"/>
        </w:rPr>
        <w:t>名</w:t>
      </w:r>
      <w:r w:rsidR="000D3B80">
        <w:rPr>
          <w:rFonts w:ascii="Times New Roman" w:eastAsia="宋体" w:cs="Times New Roman" w:hint="eastAsia"/>
          <w:sz w:val="28"/>
          <w:szCs w:val="28"/>
        </w:rPr>
        <w:t>以</w:t>
      </w:r>
      <w:r w:rsidRPr="005930F1">
        <w:rPr>
          <w:rFonts w:ascii="Times New Roman" w:eastAsia="宋体" w:cs="Times New Roman"/>
          <w:sz w:val="28"/>
          <w:szCs w:val="28"/>
        </w:rPr>
        <w:t>上的专职检测人员。必须经过岗前培训才能上岗。此外，按照职能职责，增加了一</w:t>
      </w:r>
      <w:r w:rsidR="000D3B80">
        <w:rPr>
          <w:rFonts w:ascii="Times New Roman" w:eastAsia="宋体" w:cs="Times New Roman" w:hint="eastAsia"/>
          <w:sz w:val="28"/>
          <w:szCs w:val="28"/>
        </w:rPr>
        <w:t>岗</w:t>
      </w:r>
      <w:r w:rsidRPr="005930F1">
        <w:rPr>
          <w:rFonts w:ascii="Times New Roman" w:eastAsia="宋体" w:cs="Times New Roman"/>
          <w:sz w:val="28"/>
          <w:szCs w:val="28"/>
        </w:rPr>
        <w:t>多人或一人多岗的情况，在明确主责主业的前提下，避免出现监管职责不清、重复监管和监管盲区。</w:t>
      </w:r>
    </w:p>
    <w:p w:rsidR="002A411C" w:rsidRPr="005930F1" w:rsidRDefault="002A411C" w:rsidP="00C41974">
      <w:pPr>
        <w:pStyle w:val="a4"/>
        <w:spacing w:before="50" w:after="50" w:line="360" w:lineRule="auto"/>
        <w:ind w:firstLineChars="0" w:firstLine="480"/>
        <w:rPr>
          <w:rFonts w:ascii="Times New Roman" w:eastAsia="宋体" w:cs="Times New Roman"/>
          <w:sz w:val="28"/>
          <w:szCs w:val="28"/>
        </w:rPr>
      </w:pPr>
      <w:r w:rsidRPr="008E1D6D">
        <w:rPr>
          <w:rFonts w:ascii="Times New Roman" w:eastAsia="宋体" w:cs="Times New Roman"/>
          <w:b/>
          <w:sz w:val="28"/>
          <w:szCs w:val="28"/>
        </w:rPr>
        <w:t xml:space="preserve">5 </w:t>
      </w:r>
      <w:r w:rsidRPr="008E1D6D">
        <w:rPr>
          <w:rFonts w:ascii="Times New Roman" w:eastAsia="宋体" w:cs="Times New Roman"/>
          <w:b/>
          <w:sz w:val="28"/>
          <w:szCs w:val="28"/>
        </w:rPr>
        <w:t>办公场所</w:t>
      </w:r>
      <w:r w:rsidRPr="005930F1">
        <w:rPr>
          <w:rFonts w:ascii="Times New Roman" w:eastAsia="宋体" w:cs="Times New Roman"/>
          <w:sz w:val="28"/>
          <w:szCs w:val="28"/>
        </w:rPr>
        <w:t>。按照建设意见和指导意见要求，江苏省在乡镇农产品质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监管机构建设过程中，要求办公室和检测室必须是相对独立的，参照</w:t>
      </w:r>
      <w:r w:rsidRPr="005930F1">
        <w:rPr>
          <w:rFonts w:ascii="Times New Roman" w:eastAsia="宋体" w:cs="Times New Roman"/>
          <w:sz w:val="28"/>
          <w:szCs w:val="28"/>
        </w:rPr>
        <w:t xml:space="preserve">DB 32/T 4473 </w:t>
      </w:r>
      <w:r w:rsidRPr="005930F1">
        <w:rPr>
          <w:rFonts w:ascii="Times New Roman" w:eastAsia="宋体" w:cs="Times New Roman"/>
          <w:sz w:val="28"/>
          <w:szCs w:val="28"/>
        </w:rPr>
        <w:t>村级农产品质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服务站建设规范和指导意见，村级服务站点检测室已经达到</w:t>
      </w:r>
      <w:r w:rsidRPr="005930F1">
        <w:rPr>
          <w:rFonts w:ascii="Times New Roman" w:eastAsia="宋体" w:cs="Times New Roman"/>
          <w:sz w:val="28"/>
          <w:szCs w:val="28"/>
        </w:rPr>
        <w:t>10m</w:t>
      </w:r>
      <w:r w:rsidRPr="005930F1">
        <w:rPr>
          <w:rFonts w:ascii="Times New Roman" w:eastAsia="宋体" w:cs="Times New Roman"/>
          <w:sz w:val="28"/>
          <w:szCs w:val="28"/>
          <w:vertAlign w:val="superscript"/>
        </w:rPr>
        <w:t>2</w:t>
      </w:r>
      <w:r w:rsidRPr="005930F1">
        <w:rPr>
          <w:rFonts w:ascii="Times New Roman" w:eastAsia="宋体" w:cs="Times New Roman"/>
          <w:sz w:val="28"/>
          <w:szCs w:val="28"/>
        </w:rPr>
        <w:t>，乡镇要达到</w:t>
      </w:r>
      <w:r w:rsidRPr="005930F1">
        <w:rPr>
          <w:rFonts w:ascii="Times New Roman" w:eastAsia="宋体" w:cs="Times New Roman"/>
          <w:sz w:val="28"/>
          <w:szCs w:val="28"/>
        </w:rPr>
        <w:t>20m</w:t>
      </w:r>
      <w:r w:rsidRPr="005930F1">
        <w:rPr>
          <w:rFonts w:ascii="Times New Roman" w:eastAsia="宋体" w:cs="Times New Roman"/>
          <w:sz w:val="28"/>
          <w:szCs w:val="28"/>
          <w:vertAlign w:val="superscript"/>
        </w:rPr>
        <w:t>2</w:t>
      </w:r>
      <w:r w:rsidRPr="005930F1">
        <w:rPr>
          <w:rFonts w:ascii="Times New Roman" w:eastAsia="宋体" w:cs="Times New Roman"/>
          <w:sz w:val="28"/>
          <w:szCs w:val="28"/>
        </w:rPr>
        <w:t>。办公场所的标志标识主要涉及机构标牌、办公室标牌、检测室标牌、上墙制度牌、网格</w:t>
      </w:r>
      <w:proofErr w:type="gramStart"/>
      <w:r w:rsidRPr="005930F1">
        <w:rPr>
          <w:rFonts w:ascii="Times New Roman" w:eastAsia="宋体" w:cs="Times New Roman"/>
          <w:sz w:val="28"/>
          <w:szCs w:val="28"/>
        </w:rPr>
        <w:t>化岗位</w:t>
      </w:r>
      <w:proofErr w:type="gramEnd"/>
      <w:r w:rsidRPr="005930F1">
        <w:rPr>
          <w:rFonts w:ascii="Times New Roman" w:eastAsia="宋体" w:cs="Times New Roman"/>
          <w:sz w:val="28"/>
          <w:szCs w:val="28"/>
        </w:rPr>
        <w:t>体系图、科普宣传栏等，有条件的可以增加档案室。</w:t>
      </w:r>
    </w:p>
    <w:p w:rsidR="00D374F5" w:rsidRPr="005930F1" w:rsidRDefault="00D374F5" w:rsidP="00C41974">
      <w:pPr>
        <w:pStyle w:val="a4"/>
        <w:spacing w:before="50" w:after="50" w:line="360" w:lineRule="auto"/>
        <w:ind w:firstLineChars="0" w:firstLine="480"/>
        <w:rPr>
          <w:rFonts w:ascii="Times New Roman" w:eastAsia="宋体" w:cs="Times New Roman"/>
          <w:sz w:val="28"/>
          <w:szCs w:val="28"/>
        </w:rPr>
      </w:pPr>
      <w:r w:rsidRPr="008E1D6D">
        <w:rPr>
          <w:rFonts w:ascii="Times New Roman" w:eastAsia="宋体" w:cs="Times New Roman"/>
          <w:b/>
          <w:sz w:val="28"/>
          <w:szCs w:val="28"/>
        </w:rPr>
        <w:t xml:space="preserve">6 </w:t>
      </w:r>
      <w:r w:rsidRPr="008E1D6D">
        <w:rPr>
          <w:rFonts w:ascii="Times New Roman" w:eastAsia="宋体" w:cs="Times New Roman"/>
          <w:b/>
          <w:sz w:val="28"/>
          <w:szCs w:val="28"/>
        </w:rPr>
        <w:t>仪器设备</w:t>
      </w:r>
      <w:r w:rsidRPr="005930F1">
        <w:rPr>
          <w:rFonts w:ascii="Times New Roman" w:eastAsia="宋体" w:cs="Times New Roman"/>
          <w:sz w:val="28"/>
          <w:szCs w:val="28"/>
        </w:rPr>
        <w:t>。仪器设备配置要求主要根据建设意见和指导通知，指导通知中对当前乡镇农产品质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监管机构需要配置的仪器设备给予了明确，包括日常办公、移动信息设备、检测仪器及配套设备等。</w:t>
      </w:r>
    </w:p>
    <w:p w:rsidR="00D374F5" w:rsidRPr="005930F1" w:rsidRDefault="00D374F5" w:rsidP="00C41974">
      <w:pPr>
        <w:pStyle w:val="a4"/>
        <w:spacing w:before="50" w:after="50" w:line="360" w:lineRule="auto"/>
        <w:ind w:firstLineChars="0" w:firstLine="480"/>
        <w:rPr>
          <w:rFonts w:ascii="Times New Roman" w:eastAsia="宋体" w:cs="Times New Roman"/>
          <w:sz w:val="28"/>
          <w:szCs w:val="28"/>
        </w:rPr>
      </w:pPr>
      <w:r w:rsidRPr="008E1D6D">
        <w:rPr>
          <w:rFonts w:ascii="Times New Roman" w:eastAsia="宋体" w:cs="Times New Roman"/>
          <w:b/>
          <w:sz w:val="28"/>
          <w:szCs w:val="28"/>
        </w:rPr>
        <w:t xml:space="preserve">7 </w:t>
      </w:r>
      <w:r w:rsidRPr="008E1D6D">
        <w:rPr>
          <w:rFonts w:ascii="Times New Roman" w:eastAsia="宋体" w:cs="Times New Roman"/>
          <w:b/>
          <w:sz w:val="28"/>
          <w:szCs w:val="28"/>
        </w:rPr>
        <w:t>能力建设</w:t>
      </w:r>
      <w:r w:rsidRPr="005930F1">
        <w:rPr>
          <w:rFonts w:ascii="Times New Roman" w:eastAsia="宋体" w:cs="Times New Roman"/>
          <w:sz w:val="28"/>
          <w:szCs w:val="28"/>
        </w:rPr>
        <w:t>。能力建设主要依据农产品质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法、建设意见、指导通知等有关法律法规和规章制度，《管理意见》中更是明确了《乡镇农产品质量安全监管公共服务机构日常巡查工作规范》，在此基础上对乡镇监管站的职责任务进行了归纳。同时根据《管理意见》中</w:t>
      </w:r>
      <w:r w:rsidRPr="005930F1">
        <w:rPr>
          <w:rFonts w:ascii="Times New Roman" w:eastAsia="宋体" w:cs="Times New Roman"/>
          <w:sz w:val="28"/>
          <w:szCs w:val="28"/>
        </w:rPr>
        <w:t>“</w:t>
      </w:r>
      <w:r w:rsidRPr="005930F1">
        <w:rPr>
          <w:rFonts w:ascii="Times New Roman" w:eastAsia="宋体" w:cs="Times New Roman"/>
          <w:sz w:val="28"/>
          <w:szCs w:val="28"/>
        </w:rPr>
        <w:t>公示公开</w:t>
      </w:r>
      <w:r w:rsidRPr="005930F1">
        <w:rPr>
          <w:rFonts w:ascii="Times New Roman" w:eastAsia="宋体" w:cs="Times New Roman"/>
          <w:sz w:val="28"/>
          <w:szCs w:val="28"/>
        </w:rPr>
        <w:t>”</w:t>
      </w:r>
      <w:r w:rsidRPr="005930F1">
        <w:rPr>
          <w:rFonts w:ascii="Times New Roman" w:eastAsia="宋体" w:cs="Times New Roman"/>
          <w:sz w:val="28"/>
          <w:szCs w:val="28"/>
        </w:rPr>
        <w:t>部分的内容，网格监管员统一佩戴标识，为了佩戴标识的严谨统一，切实彰显农产品质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监管队伍良好形象。</w:t>
      </w:r>
    </w:p>
    <w:p w:rsidR="00D374F5" w:rsidRPr="001C0035" w:rsidRDefault="00D374F5" w:rsidP="00C41974">
      <w:pPr>
        <w:pStyle w:val="a4"/>
        <w:spacing w:before="50" w:after="50" w:line="360" w:lineRule="auto"/>
        <w:ind w:firstLineChars="0" w:firstLine="480"/>
        <w:rPr>
          <w:rFonts w:ascii="Times New Roman" w:eastAsia="宋体" w:cs="Times New Roman"/>
          <w:sz w:val="28"/>
          <w:szCs w:val="28"/>
        </w:rPr>
      </w:pPr>
      <w:r w:rsidRPr="008E1D6D">
        <w:rPr>
          <w:rFonts w:ascii="Times New Roman" w:eastAsia="宋体" w:cs="Times New Roman"/>
          <w:b/>
          <w:sz w:val="28"/>
          <w:szCs w:val="28"/>
        </w:rPr>
        <w:lastRenderedPageBreak/>
        <w:t xml:space="preserve">8 </w:t>
      </w:r>
      <w:r w:rsidRPr="008E1D6D">
        <w:rPr>
          <w:rFonts w:ascii="Times New Roman" w:eastAsia="宋体" w:cs="Times New Roman"/>
          <w:b/>
          <w:sz w:val="28"/>
          <w:szCs w:val="28"/>
        </w:rPr>
        <w:t>档案建设</w:t>
      </w:r>
      <w:r w:rsidRPr="005930F1">
        <w:rPr>
          <w:rFonts w:ascii="Times New Roman" w:eastAsia="宋体" w:cs="Times New Roman"/>
          <w:sz w:val="28"/>
          <w:szCs w:val="28"/>
        </w:rPr>
        <w:t>。档案建设主要依据农产品质</w:t>
      </w:r>
      <w:proofErr w:type="gramStart"/>
      <w:r w:rsidRPr="005930F1">
        <w:rPr>
          <w:rFonts w:ascii="Times New Roman" w:eastAsia="宋体" w:cs="Times New Roman"/>
          <w:sz w:val="28"/>
          <w:szCs w:val="28"/>
        </w:rPr>
        <w:t>量安全</w:t>
      </w:r>
      <w:proofErr w:type="gramEnd"/>
      <w:r w:rsidRPr="005930F1">
        <w:rPr>
          <w:rFonts w:ascii="Times New Roman" w:eastAsia="宋体" w:cs="Times New Roman"/>
          <w:sz w:val="28"/>
          <w:szCs w:val="28"/>
        </w:rPr>
        <w:t>法、建设意见、管理意见、指导通</w:t>
      </w:r>
      <w:r w:rsidR="000D3B80">
        <w:rPr>
          <w:rFonts w:ascii="Times New Roman" w:eastAsia="宋体" w:cs="Times New Roman"/>
          <w:sz w:val="28"/>
          <w:szCs w:val="28"/>
        </w:rPr>
        <w:t>知等有关法律法规和规章制度，指导通知中对需要建设的台</w:t>
      </w:r>
      <w:proofErr w:type="gramStart"/>
      <w:r w:rsidR="000D3B80">
        <w:rPr>
          <w:rFonts w:ascii="Times New Roman" w:eastAsia="宋体" w:cs="Times New Roman"/>
          <w:sz w:val="28"/>
          <w:szCs w:val="28"/>
        </w:rPr>
        <w:t>账资料</w:t>
      </w:r>
      <w:proofErr w:type="gramEnd"/>
      <w:r w:rsidR="000D3B80">
        <w:rPr>
          <w:rFonts w:ascii="Times New Roman" w:eastAsia="宋体" w:cs="Times New Roman"/>
          <w:sz w:val="28"/>
          <w:szCs w:val="28"/>
        </w:rPr>
        <w:t>予以</w:t>
      </w:r>
      <w:r w:rsidRPr="005930F1">
        <w:rPr>
          <w:rFonts w:ascii="Times New Roman" w:eastAsia="宋体" w:cs="Times New Roman"/>
          <w:sz w:val="28"/>
          <w:szCs w:val="28"/>
        </w:rPr>
        <w:t>明确，主要包括工作文件、监管人员、监管对</w:t>
      </w:r>
      <w:r w:rsidRPr="001C0035">
        <w:rPr>
          <w:rFonts w:ascii="Times New Roman" w:eastAsia="宋体" w:cs="Times New Roman"/>
          <w:sz w:val="28"/>
          <w:szCs w:val="28"/>
        </w:rPr>
        <w:t>象和监管服务等台账资料。</w:t>
      </w:r>
    </w:p>
    <w:p w:rsidR="00C41974" w:rsidRPr="001C0035" w:rsidRDefault="00C41974" w:rsidP="00C41974">
      <w:pPr>
        <w:pStyle w:val="a4"/>
        <w:spacing w:before="50" w:after="50" w:line="360" w:lineRule="auto"/>
        <w:ind w:firstLine="562"/>
        <w:rPr>
          <w:rFonts w:ascii="Times New Roman" w:eastAsia="宋体" w:cs="Times New Roman"/>
          <w:b/>
          <w:sz w:val="28"/>
          <w:szCs w:val="28"/>
        </w:rPr>
      </w:pPr>
      <w:r w:rsidRPr="001C0035">
        <w:rPr>
          <w:rFonts w:ascii="Times New Roman" w:eastAsia="宋体" w:cs="Times New Roman"/>
          <w:b/>
          <w:sz w:val="28"/>
          <w:szCs w:val="28"/>
        </w:rPr>
        <w:t>三、预期的作用和效果</w:t>
      </w:r>
    </w:p>
    <w:p w:rsidR="00C41974" w:rsidRPr="001C0035" w:rsidRDefault="001C0035" w:rsidP="003453EF">
      <w:pPr>
        <w:spacing w:before="50" w:after="50" w:line="360" w:lineRule="auto"/>
        <w:ind w:firstLine="630"/>
        <w:jc w:val="both"/>
        <w:rPr>
          <w:rFonts w:ascii="Times New Roman" w:hAnsi="Times New Roman"/>
          <w:b/>
          <w:sz w:val="28"/>
          <w:szCs w:val="28"/>
        </w:rPr>
      </w:pPr>
      <w:r>
        <w:rPr>
          <w:rFonts w:ascii="Times New Roman" w:hAnsi="Times New Roman"/>
          <w:sz w:val="28"/>
          <w:szCs w:val="28"/>
        </w:rPr>
        <w:t>乡镇农产品质</w:t>
      </w:r>
      <w:proofErr w:type="gramStart"/>
      <w:r>
        <w:rPr>
          <w:rFonts w:ascii="Times New Roman" w:hAnsi="Times New Roman"/>
          <w:sz w:val="28"/>
          <w:szCs w:val="28"/>
        </w:rPr>
        <w:t>量安全</w:t>
      </w:r>
      <w:proofErr w:type="gramEnd"/>
      <w:r>
        <w:rPr>
          <w:rFonts w:ascii="Times New Roman" w:hAnsi="Times New Roman"/>
          <w:sz w:val="28"/>
          <w:szCs w:val="28"/>
        </w:rPr>
        <w:t>监管</w:t>
      </w:r>
      <w:r w:rsidRPr="001C0035">
        <w:rPr>
          <w:rFonts w:ascii="Times New Roman" w:hAnsi="Times New Roman"/>
          <w:sz w:val="28"/>
          <w:szCs w:val="28"/>
        </w:rPr>
        <w:t>机构直接面对农产品生产经营者，是农产品质</w:t>
      </w:r>
      <w:proofErr w:type="gramStart"/>
      <w:r w:rsidRPr="001C0035">
        <w:rPr>
          <w:rFonts w:ascii="Times New Roman" w:hAnsi="Times New Roman"/>
          <w:sz w:val="28"/>
          <w:szCs w:val="28"/>
        </w:rPr>
        <w:t>量安全</w:t>
      </w:r>
      <w:proofErr w:type="gramEnd"/>
      <w:r w:rsidRPr="001C0035">
        <w:rPr>
          <w:rFonts w:ascii="Times New Roman" w:hAnsi="Times New Roman"/>
          <w:sz w:val="28"/>
          <w:szCs w:val="28"/>
        </w:rPr>
        <w:t>监管体系的基石，是农产品质</w:t>
      </w:r>
      <w:proofErr w:type="gramStart"/>
      <w:r w:rsidRPr="001C0035">
        <w:rPr>
          <w:rFonts w:ascii="Times New Roman" w:hAnsi="Times New Roman"/>
          <w:sz w:val="28"/>
          <w:szCs w:val="28"/>
        </w:rPr>
        <w:t>量安全</w:t>
      </w:r>
      <w:proofErr w:type="gramEnd"/>
      <w:r w:rsidRPr="001C0035">
        <w:rPr>
          <w:rFonts w:ascii="Times New Roman" w:hAnsi="Times New Roman"/>
          <w:sz w:val="28"/>
          <w:szCs w:val="28"/>
        </w:rPr>
        <w:t>监管的前沿阵地，在农产品生产源头把关和质量控制上具</w:t>
      </w:r>
      <w:r w:rsidRPr="005930F1">
        <w:rPr>
          <w:rFonts w:ascii="Times New Roman" w:hAnsi="Times New Roman"/>
          <w:sz w:val="28"/>
          <w:szCs w:val="28"/>
        </w:rPr>
        <w:t>有十分重要的基础性地位和作用。</w:t>
      </w:r>
      <w:proofErr w:type="gramStart"/>
      <w:r w:rsidRPr="005930F1">
        <w:rPr>
          <w:rFonts w:ascii="Times New Roman" w:hAnsi="Times New Roman"/>
          <w:sz w:val="28"/>
          <w:szCs w:val="28"/>
        </w:rPr>
        <w:t>本建设</w:t>
      </w:r>
      <w:proofErr w:type="gramEnd"/>
      <w:r w:rsidRPr="005930F1">
        <w:rPr>
          <w:rFonts w:ascii="Times New Roman" w:hAnsi="Times New Roman"/>
          <w:sz w:val="28"/>
          <w:szCs w:val="28"/>
        </w:rPr>
        <w:t>规范从监管机构、办公场所、</w:t>
      </w:r>
      <w:r w:rsidR="003453EF">
        <w:rPr>
          <w:rFonts w:ascii="Times New Roman" w:hAnsi="Times New Roman"/>
          <w:sz w:val="28"/>
          <w:szCs w:val="28"/>
        </w:rPr>
        <w:t>监管能力</w:t>
      </w:r>
      <w:r w:rsidR="003453EF">
        <w:rPr>
          <w:rFonts w:ascii="Times New Roman" w:hAnsi="Times New Roman" w:hint="eastAsia"/>
          <w:sz w:val="28"/>
          <w:szCs w:val="28"/>
        </w:rPr>
        <w:t>、档案建设</w:t>
      </w:r>
      <w:r w:rsidRPr="005930F1">
        <w:rPr>
          <w:rFonts w:ascii="Times New Roman" w:hAnsi="Times New Roman"/>
          <w:sz w:val="28"/>
          <w:szCs w:val="28"/>
        </w:rPr>
        <w:t>等内容对乡镇农产品质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监管机构建设进行规范，不仅可以健全</w:t>
      </w:r>
      <w:r w:rsidR="003453EF">
        <w:rPr>
          <w:rFonts w:ascii="Times New Roman" w:hAnsi="Times New Roman" w:hint="eastAsia"/>
          <w:sz w:val="28"/>
          <w:szCs w:val="28"/>
        </w:rPr>
        <w:t>乡镇</w:t>
      </w:r>
      <w:r w:rsidRPr="005930F1">
        <w:rPr>
          <w:rFonts w:ascii="Times New Roman" w:hAnsi="Times New Roman"/>
          <w:sz w:val="28"/>
          <w:szCs w:val="28"/>
        </w:rPr>
        <w:t>农产品质</w:t>
      </w:r>
      <w:proofErr w:type="gramStart"/>
      <w:r w:rsidRPr="005930F1">
        <w:rPr>
          <w:rFonts w:ascii="Times New Roman" w:hAnsi="Times New Roman"/>
          <w:sz w:val="28"/>
          <w:szCs w:val="28"/>
        </w:rPr>
        <w:t>量安全</w:t>
      </w:r>
      <w:proofErr w:type="gramEnd"/>
      <w:r w:rsidRPr="005930F1">
        <w:rPr>
          <w:rFonts w:ascii="Times New Roman" w:hAnsi="Times New Roman"/>
          <w:sz w:val="28"/>
          <w:szCs w:val="28"/>
        </w:rPr>
        <w:t>监管的理论体系，使相关研究的开展有所追溯、有据可循。从实践意义上看能更好地指导监管工作的开展，落实监管的法律依据，强化监管的技术基础，提升监管和保障的能力，有效维护农业产业的安全，促进农业产业的可持续发展。</w:t>
      </w:r>
    </w:p>
    <w:p w:rsidR="00C41974" w:rsidRPr="005930F1" w:rsidRDefault="00C41974" w:rsidP="00C41974">
      <w:pPr>
        <w:pStyle w:val="a4"/>
        <w:spacing w:before="50" w:after="50" w:line="360" w:lineRule="auto"/>
        <w:ind w:firstLine="562"/>
        <w:rPr>
          <w:rFonts w:ascii="Times New Roman" w:eastAsia="宋体" w:cs="Times New Roman"/>
          <w:b/>
          <w:sz w:val="28"/>
          <w:szCs w:val="28"/>
        </w:rPr>
      </w:pPr>
      <w:r w:rsidRPr="005930F1">
        <w:rPr>
          <w:rFonts w:ascii="Times New Roman" w:eastAsia="宋体" w:cs="Times New Roman"/>
          <w:b/>
          <w:sz w:val="28"/>
          <w:szCs w:val="28"/>
        </w:rPr>
        <w:t>四、采用国际标准和国外先进标准的程度及对比情况</w:t>
      </w:r>
    </w:p>
    <w:p w:rsidR="00C41974" w:rsidRPr="005930F1" w:rsidRDefault="00C41974" w:rsidP="00C41974">
      <w:pPr>
        <w:pStyle w:val="a4"/>
        <w:spacing w:before="50" w:after="50" w:line="360" w:lineRule="auto"/>
        <w:ind w:firstLine="560"/>
        <w:rPr>
          <w:rFonts w:ascii="Times New Roman" w:eastAsia="宋体" w:cs="Times New Roman"/>
          <w:sz w:val="28"/>
          <w:szCs w:val="28"/>
        </w:rPr>
      </w:pPr>
      <w:r w:rsidRPr="005930F1">
        <w:rPr>
          <w:rFonts w:ascii="Times New Roman" w:eastAsia="宋体" w:cs="Times New Roman"/>
          <w:sz w:val="28"/>
          <w:szCs w:val="28"/>
        </w:rPr>
        <w:t>无。</w:t>
      </w:r>
    </w:p>
    <w:p w:rsidR="00C120C3" w:rsidRPr="005930F1" w:rsidRDefault="00C41974" w:rsidP="00C41974">
      <w:pPr>
        <w:pStyle w:val="a4"/>
        <w:spacing w:before="50" w:after="50" w:line="360" w:lineRule="auto"/>
        <w:ind w:firstLine="562"/>
        <w:rPr>
          <w:rFonts w:ascii="Times New Roman" w:eastAsia="宋体" w:cs="Times New Roman"/>
          <w:b/>
          <w:sz w:val="28"/>
          <w:szCs w:val="28"/>
        </w:rPr>
      </w:pPr>
      <w:r w:rsidRPr="005930F1">
        <w:rPr>
          <w:rFonts w:ascii="Times New Roman" w:eastAsia="宋体" w:cs="Times New Roman"/>
          <w:b/>
          <w:sz w:val="28"/>
          <w:szCs w:val="28"/>
        </w:rPr>
        <w:t>五、</w:t>
      </w:r>
      <w:r w:rsidR="00D608DE" w:rsidRPr="005930F1">
        <w:rPr>
          <w:rFonts w:ascii="Times New Roman" w:eastAsia="宋体" w:cs="Times New Roman"/>
          <w:b/>
          <w:sz w:val="28"/>
          <w:szCs w:val="28"/>
        </w:rPr>
        <w:t>与有关的现行法律、法规和标准的关系</w:t>
      </w:r>
    </w:p>
    <w:p w:rsidR="00D608DE" w:rsidRPr="005930F1" w:rsidRDefault="00472704" w:rsidP="00C41974">
      <w:pPr>
        <w:pStyle w:val="a4"/>
        <w:spacing w:before="50" w:after="50" w:line="360" w:lineRule="auto"/>
        <w:ind w:firstLine="560"/>
        <w:rPr>
          <w:rFonts w:ascii="Times New Roman" w:eastAsia="宋体" w:cs="Times New Roman"/>
          <w:snapToGrid w:val="0"/>
          <w:color w:val="000000"/>
          <w:kern w:val="0"/>
          <w:sz w:val="28"/>
          <w:szCs w:val="28"/>
        </w:rPr>
      </w:pPr>
      <w:r w:rsidRPr="005930F1">
        <w:rPr>
          <w:rFonts w:ascii="Times New Roman" w:eastAsia="宋体" w:cs="Times New Roman"/>
          <w:snapToGrid w:val="0"/>
          <w:color w:val="000000"/>
          <w:kern w:val="0"/>
          <w:sz w:val="28"/>
          <w:szCs w:val="28"/>
        </w:rPr>
        <w:t>本标准首次制定，经查新核实，目前尚没有乡镇农产品质</w:t>
      </w:r>
      <w:proofErr w:type="gramStart"/>
      <w:r w:rsidRPr="005930F1">
        <w:rPr>
          <w:rFonts w:ascii="Times New Roman" w:eastAsia="宋体" w:cs="Times New Roman"/>
          <w:snapToGrid w:val="0"/>
          <w:color w:val="000000"/>
          <w:kern w:val="0"/>
          <w:sz w:val="28"/>
          <w:szCs w:val="28"/>
        </w:rPr>
        <w:t>量安全</w:t>
      </w:r>
      <w:proofErr w:type="gramEnd"/>
      <w:r w:rsidRPr="005930F1">
        <w:rPr>
          <w:rFonts w:ascii="Times New Roman" w:eastAsia="宋体" w:cs="Times New Roman"/>
          <w:snapToGrid w:val="0"/>
          <w:color w:val="000000"/>
          <w:kern w:val="0"/>
          <w:sz w:val="28"/>
          <w:szCs w:val="28"/>
        </w:rPr>
        <w:t>监管机构的国家、行业标准，本标准基本涵盖了江苏省乡镇农产品质</w:t>
      </w:r>
      <w:proofErr w:type="gramStart"/>
      <w:r w:rsidRPr="005930F1">
        <w:rPr>
          <w:rFonts w:ascii="Times New Roman" w:eastAsia="宋体" w:cs="Times New Roman"/>
          <w:snapToGrid w:val="0"/>
          <w:color w:val="000000"/>
          <w:kern w:val="0"/>
          <w:sz w:val="28"/>
          <w:szCs w:val="28"/>
        </w:rPr>
        <w:t>量安全</w:t>
      </w:r>
      <w:proofErr w:type="gramEnd"/>
      <w:r w:rsidRPr="005930F1">
        <w:rPr>
          <w:rFonts w:ascii="Times New Roman" w:eastAsia="宋体" w:cs="Times New Roman"/>
          <w:snapToGrid w:val="0"/>
          <w:color w:val="000000"/>
          <w:kern w:val="0"/>
          <w:sz w:val="28"/>
          <w:szCs w:val="28"/>
        </w:rPr>
        <w:t>监管机构建设的主要内容，符合国家现行的法律法规及标准要求。标准中的机构名称和职能职责主要参考《中华人民共和国农产品质量安全法》《中共中央关于推进农村改革发展若干重大问题的决定》，</w:t>
      </w:r>
      <w:r w:rsidRPr="005930F1">
        <w:rPr>
          <w:rFonts w:ascii="Times New Roman" w:eastAsia="宋体" w:cs="Times New Roman"/>
          <w:snapToGrid w:val="0"/>
          <w:color w:val="000000"/>
          <w:kern w:val="0"/>
          <w:sz w:val="28"/>
          <w:szCs w:val="28"/>
        </w:rPr>
        <w:lastRenderedPageBreak/>
        <w:t>以及建设意见、管理意见和指导通知等。</w:t>
      </w:r>
    </w:p>
    <w:p w:rsidR="00C41974" w:rsidRPr="005930F1" w:rsidRDefault="00C41974" w:rsidP="00C41974">
      <w:pPr>
        <w:pStyle w:val="a4"/>
        <w:spacing w:before="50" w:after="50" w:line="360" w:lineRule="auto"/>
        <w:ind w:firstLine="562"/>
        <w:rPr>
          <w:rFonts w:ascii="Times New Roman" w:eastAsia="宋体" w:cs="Times New Roman"/>
          <w:b/>
          <w:snapToGrid w:val="0"/>
          <w:color w:val="000000"/>
          <w:kern w:val="0"/>
          <w:sz w:val="28"/>
          <w:szCs w:val="28"/>
        </w:rPr>
      </w:pPr>
      <w:r w:rsidRPr="005930F1">
        <w:rPr>
          <w:rFonts w:ascii="Times New Roman" w:eastAsia="宋体" w:cs="Times New Roman"/>
          <w:b/>
          <w:snapToGrid w:val="0"/>
          <w:color w:val="000000"/>
          <w:kern w:val="0"/>
          <w:sz w:val="28"/>
          <w:szCs w:val="28"/>
        </w:rPr>
        <w:t>六、重大分歧意见的处理经过与依据</w:t>
      </w:r>
    </w:p>
    <w:p w:rsidR="00C41974" w:rsidRPr="005930F1" w:rsidRDefault="00C41974" w:rsidP="00C41974">
      <w:pPr>
        <w:pStyle w:val="a4"/>
        <w:spacing w:before="50" w:after="50" w:line="360" w:lineRule="auto"/>
        <w:ind w:firstLine="560"/>
        <w:rPr>
          <w:rFonts w:ascii="Times New Roman" w:eastAsia="宋体" w:cs="Times New Roman"/>
          <w:snapToGrid w:val="0"/>
          <w:color w:val="000000"/>
          <w:kern w:val="0"/>
          <w:sz w:val="28"/>
          <w:szCs w:val="28"/>
        </w:rPr>
      </w:pPr>
      <w:r w:rsidRPr="005930F1">
        <w:rPr>
          <w:rFonts w:ascii="Times New Roman" w:eastAsia="宋体" w:cs="Times New Roman"/>
          <w:snapToGrid w:val="0"/>
          <w:color w:val="000000"/>
          <w:kern w:val="0"/>
          <w:sz w:val="28"/>
          <w:szCs w:val="28"/>
        </w:rPr>
        <w:t>本标准制订过程中无重大分歧意见。</w:t>
      </w:r>
    </w:p>
    <w:p w:rsidR="00D608DE" w:rsidRPr="005930F1" w:rsidRDefault="00C41974" w:rsidP="00C41974">
      <w:pPr>
        <w:pStyle w:val="a4"/>
        <w:spacing w:before="50" w:after="50" w:line="360" w:lineRule="auto"/>
        <w:ind w:firstLine="562"/>
        <w:rPr>
          <w:rFonts w:ascii="Times New Roman" w:eastAsia="宋体" w:cs="Times New Roman"/>
          <w:b/>
          <w:snapToGrid w:val="0"/>
          <w:color w:val="000000"/>
          <w:kern w:val="0"/>
          <w:sz w:val="28"/>
          <w:szCs w:val="28"/>
        </w:rPr>
      </w:pPr>
      <w:r w:rsidRPr="005930F1">
        <w:rPr>
          <w:rFonts w:ascii="Times New Roman" w:eastAsia="宋体" w:cs="Times New Roman"/>
          <w:b/>
          <w:snapToGrid w:val="0"/>
          <w:color w:val="000000"/>
          <w:kern w:val="0"/>
          <w:sz w:val="28"/>
          <w:szCs w:val="28"/>
        </w:rPr>
        <w:t>七、</w:t>
      </w:r>
      <w:r w:rsidR="00D608DE" w:rsidRPr="005930F1">
        <w:rPr>
          <w:rFonts w:ascii="Times New Roman" w:eastAsia="宋体" w:cs="Times New Roman"/>
          <w:b/>
          <w:snapToGrid w:val="0"/>
          <w:color w:val="000000"/>
          <w:kern w:val="0"/>
          <w:sz w:val="28"/>
          <w:szCs w:val="28"/>
        </w:rPr>
        <w:t>对实施本标准的建议</w:t>
      </w:r>
    </w:p>
    <w:p w:rsidR="00D608DE" w:rsidRPr="005930F1" w:rsidRDefault="00472704" w:rsidP="00C41974">
      <w:pPr>
        <w:pStyle w:val="a4"/>
        <w:spacing w:before="50" w:after="50" w:line="360" w:lineRule="auto"/>
        <w:ind w:firstLine="560"/>
        <w:rPr>
          <w:rFonts w:ascii="Times New Roman" w:eastAsia="宋体" w:cs="Times New Roman"/>
          <w:snapToGrid w:val="0"/>
          <w:color w:val="000000"/>
          <w:kern w:val="0"/>
          <w:sz w:val="28"/>
          <w:szCs w:val="28"/>
        </w:rPr>
      </w:pPr>
      <w:r w:rsidRPr="005930F1">
        <w:rPr>
          <w:rFonts w:ascii="Times New Roman" w:eastAsia="宋体" w:cs="Times New Roman"/>
          <w:snapToGrid w:val="0"/>
          <w:color w:val="000000"/>
          <w:kern w:val="0"/>
          <w:sz w:val="28"/>
          <w:szCs w:val="28"/>
        </w:rPr>
        <w:t>建议针对本标准配套发布指导性意见，编制工作组制作标准解读宣</w:t>
      </w:r>
      <w:proofErr w:type="gramStart"/>
      <w:r w:rsidRPr="005930F1">
        <w:rPr>
          <w:rFonts w:ascii="Times New Roman" w:eastAsia="宋体" w:cs="Times New Roman"/>
          <w:snapToGrid w:val="0"/>
          <w:color w:val="000000"/>
          <w:kern w:val="0"/>
          <w:sz w:val="28"/>
          <w:szCs w:val="28"/>
        </w:rPr>
        <w:t>贯培训</w:t>
      </w:r>
      <w:proofErr w:type="gramEnd"/>
      <w:r w:rsidRPr="005930F1">
        <w:rPr>
          <w:rFonts w:ascii="Times New Roman" w:eastAsia="宋体" w:cs="Times New Roman"/>
          <w:snapToGrid w:val="0"/>
          <w:color w:val="000000"/>
          <w:kern w:val="0"/>
          <w:sz w:val="28"/>
          <w:szCs w:val="28"/>
        </w:rPr>
        <w:t>课件，指导各地进一步完善相关配套落实政策和保障机制，加强宣传培训，指导乡镇按照农产品质</w:t>
      </w:r>
      <w:proofErr w:type="gramStart"/>
      <w:r w:rsidRPr="005930F1">
        <w:rPr>
          <w:rFonts w:ascii="Times New Roman" w:eastAsia="宋体" w:cs="Times New Roman"/>
          <w:snapToGrid w:val="0"/>
          <w:color w:val="000000"/>
          <w:kern w:val="0"/>
          <w:sz w:val="28"/>
          <w:szCs w:val="28"/>
        </w:rPr>
        <w:t>量安全</w:t>
      </w:r>
      <w:proofErr w:type="gramEnd"/>
      <w:r w:rsidRPr="005930F1">
        <w:rPr>
          <w:rFonts w:ascii="Times New Roman" w:eastAsia="宋体" w:cs="Times New Roman"/>
          <w:snapToGrid w:val="0"/>
          <w:color w:val="000000"/>
          <w:kern w:val="0"/>
          <w:sz w:val="28"/>
          <w:szCs w:val="28"/>
        </w:rPr>
        <w:t>监管机构建设标准开展机构建设。</w:t>
      </w:r>
    </w:p>
    <w:p w:rsidR="00472704" w:rsidRPr="005930F1" w:rsidRDefault="00C41974" w:rsidP="00C41974">
      <w:pPr>
        <w:pStyle w:val="a4"/>
        <w:spacing w:before="50" w:after="50" w:line="360" w:lineRule="auto"/>
        <w:ind w:firstLine="562"/>
        <w:rPr>
          <w:rFonts w:ascii="Times New Roman" w:eastAsia="宋体" w:cs="Times New Roman"/>
          <w:b/>
          <w:snapToGrid w:val="0"/>
          <w:color w:val="000000"/>
          <w:kern w:val="0"/>
          <w:sz w:val="28"/>
          <w:szCs w:val="28"/>
        </w:rPr>
      </w:pPr>
      <w:r w:rsidRPr="005930F1">
        <w:rPr>
          <w:rFonts w:ascii="Times New Roman" w:eastAsia="宋体" w:cs="Times New Roman"/>
          <w:b/>
          <w:snapToGrid w:val="0"/>
          <w:color w:val="000000"/>
          <w:kern w:val="0"/>
          <w:sz w:val="28"/>
          <w:szCs w:val="28"/>
        </w:rPr>
        <w:t>八、</w:t>
      </w:r>
      <w:r w:rsidR="00472704" w:rsidRPr="005930F1">
        <w:rPr>
          <w:rFonts w:ascii="Times New Roman" w:eastAsia="宋体" w:cs="Times New Roman"/>
          <w:b/>
          <w:snapToGrid w:val="0"/>
          <w:color w:val="000000"/>
          <w:kern w:val="0"/>
          <w:sz w:val="28"/>
          <w:szCs w:val="28"/>
        </w:rPr>
        <w:t>涉及专利的有关说明</w:t>
      </w:r>
    </w:p>
    <w:p w:rsidR="00D608DE" w:rsidRPr="005930F1" w:rsidRDefault="00472704" w:rsidP="00C41974">
      <w:pPr>
        <w:pStyle w:val="a4"/>
        <w:spacing w:before="50" w:after="50" w:line="360" w:lineRule="auto"/>
        <w:ind w:firstLine="560"/>
        <w:rPr>
          <w:rFonts w:ascii="Times New Roman" w:eastAsia="宋体" w:cs="Times New Roman"/>
          <w:snapToGrid w:val="0"/>
          <w:color w:val="000000"/>
          <w:kern w:val="0"/>
          <w:sz w:val="28"/>
          <w:szCs w:val="28"/>
        </w:rPr>
      </w:pPr>
      <w:r w:rsidRPr="005930F1">
        <w:rPr>
          <w:rFonts w:ascii="Times New Roman" w:eastAsia="宋体" w:cs="Times New Roman"/>
          <w:snapToGrid w:val="0"/>
          <w:color w:val="000000"/>
          <w:kern w:val="0"/>
          <w:sz w:val="28"/>
          <w:szCs w:val="28"/>
        </w:rPr>
        <w:t>不涉及专利。</w:t>
      </w:r>
    </w:p>
    <w:p w:rsidR="00C41974" w:rsidRPr="005930F1" w:rsidRDefault="00045F95" w:rsidP="00C41974">
      <w:pPr>
        <w:spacing w:before="50" w:after="50" w:line="360" w:lineRule="auto"/>
        <w:ind w:firstLineChars="200" w:firstLine="562"/>
        <w:jc w:val="left"/>
        <w:rPr>
          <w:rFonts w:ascii="Times New Roman" w:hAnsi="Times New Roman"/>
          <w:b/>
          <w:snapToGrid w:val="0"/>
          <w:color w:val="000000"/>
          <w:kern w:val="0"/>
          <w:sz w:val="28"/>
          <w:szCs w:val="28"/>
        </w:rPr>
      </w:pPr>
      <w:r>
        <w:rPr>
          <w:rFonts w:ascii="Times New Roman" w:hAnsi="Times New Roman" w:hint="eastAsia"/>
          <w:b/>
          <w:snapToGrid w:val="0"/>
          <w:color w:val="000000"/>
          <w:kern w:val="0"/>
          <w:sz w:val="28"/>
          <w:szCs w:val="28"/>
        </w:rPr>
        <w:t>九</w:t>
      </w:r>
      <w:r w:rsidR="00C41974" w:rsidRPr="005930F1">
        <w:rPr>
          <w:rFonts w:ascii="Times New Roman" w:hAnsi="Times New Roman"/>
          <w:b/>
          <w:snapToGrid w:val="0"/>
          <w:color w:val="000000"/>
          <w:kern w:val="0"/>
          <w:sz w:val="28"/>
          <w:szCs w:val="28"/>
        </w:rPr>
        <w:t>、废止现行有关标准的建议</w:t>
      </w:r>
    </w:p>
    <w:p w:rsidR="00C41974" w:rsidRPr="005930F1" w:rsidRDefault="00C41974" w:rsidP="00C41974">
      <w:pPr>
        <w:spacing w:before="50" w:after="50" w:line="360" w:lineRule="auto"/>
        <w:ind w:firstLineChars="200" w:firstLine="560"/>
        <w:jc w:val="left"/>
        <w:rPr>
          <w:rFonts w:ascii="Times New Roman" w:hAnsi="Times New Roman"/>
          <w:snapToGrid w:val="0"/>
          <w:color w:val="000000"/>
          <w:kern w:val="0"/>
          <w:sz w:val="28"/>
          <w:szCs w:val="28"/>
        </w:rPr>
      </w:pPr>
      <w:r w:rsidRPr="005930F1">
        <w:rPr>
          <w:rFonts w:ascii="Times New Roman" w:hAnsi="Times New Roman"/>
          <w:snapToGrid w:val="0"/>
          <w:color w:val="000000"/>
          <w:kern w:val="0"/>
          <w:sz w:val="28"/>
          <w:szCs w:val="28"/>
        </w:rPr>
        <w:t>无。</w:t>
      </w:r>
    </w:p>
    <w:p w:rsidR="00C41974" w:rsidRPr="005930F1" w:rsidRDefault="00045F95" w:rsidP="00C41974">
      <w:pPr>
        <w:spacing w:before="50" w:after="50" w:line="360" w:lineRule="auto"/>
        <w:ind w:firstLineChars="200" w:firstLine="562"/>
        <w:jc w:val="left"/>
        <w:rPr>
          <w:rFonts w:ascii="Times New Roman" w:hAnsi="Times New Roman"/>
          <w:b/>
          <w:snapToGrid w:val="0"/>
          <w:color w:val="000000"/>
          <w:kern w:val="0"/>
          <w:sz w:val="28"/>
          <w:szCs w:val="28"/>
        </w:rPr>
      </w:pPr>
      <w:r>
        <w:rPr>
          <w:rFonts w:ascii="Times New Roman" w:hAnsi="Times New Roman" w:hint="eastAsia"/>
          <w:b/>
          <w:snapToGrid w:val="0"/>
          <w:color w:val="000000"/>
          <w:kern w:val="0"/>
          <w:sz w:val="28"/>
          <w:szCs w:val="28"/>
        </w:rPr>
        <w:t>十</w:t>
      </w:r>
      <w:r w:rsidR="00C41974" w:rsidRPr="005930F1">
        <w:rPr>
          <w:rFonts w:ascii="Times New Roman" w:hAnsi="Times New Roman"/>
          <w:b/>
          <w:snapToGrid w:val="0"/>
          <w:color w:val="000000"/>
          <w:kern w:val="0"/>
          <w:sz w:val="28"/>
          <w:szCs w:val="28"/>
        </w:rPr>
        <w:t>、其他应予说明的事项</w:t>
      </w:r>
    </w:p>
    <w:p w:rsidR="00D608DE" w:rsidRPr="005930F1" w:rsidRDefault="00C41974" w:rsidP="00C41974">
      <w:pPr>
        <w:spacing w:before="50" w:after="50" w:line="360" w:lineRule="auto"/>
        <w:ind w:firstLineChars="200" w:firstLine="560"/>
        <w:jc w:val="left"/>
        <w:rPr>
          <w:rFonts w:ascii="Times New Roman" w:hAnsi="Times New Roman"/>
          <w:snapToGrid w:val="0"/>
          <w:color w:val="000000"/>
          <w:kern w:val="0"/>
          <w:sz w:val="28"/>
          <w:szCs w:val="28"/>
        </w:rPr>
      </w:pPr>
      <w:r w:rsidRPr="005930F1">
        <w:rPr>
          <w:rFonts w:ascii="Times New Roman" w:hAnsi="Times New Roman"/>
          <w:snapToGrid w:val="0"/>
          <w:color w:val="000000"/>
          <w:kern w:val="0"/>
          <w:sz w:val="28"/>
          <w:szCs w:val="28"/>
        </w:rPr>
        <w:t>无。</w:t>
      </w:r>
    </w:p>
    <w:sectPr w:rsidR="00D608DE" w:rsidRPr="005930F1">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0615" w:rsidRDefault="00660615" w:rsidP="008C2726">
      <w:pPr>
        <w:spacing w:line="240" w:lineRule="auto"/>
      </w:pPr>
      <w:r>
        <w:separator/>
      </w:r>
    </w:p>
  </w:endnote>
  <w:endnote w:type="continuationSeparator" w:id="0">
    <w:p w:rsidR="00660615" w:rsidRDefault="00660615" w:rsidP="008C27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18514887"/>
      <w:docPartObj>
        <w:docPartGallery w:val="Page Numbers (Bottom of Page)"/>
        <w:docPartUnique/>
      </w:docPartObj>
    </w:sdtPr>
    <w:sdtEndPr/>
    <w:sdtContent>
      <w:p w:rsidR="00C41974" w:rsidRDefault="00C41974">
        <w:pPr>
          <w:pStyle w:val="a7"/>
          <w:jc w:val="center"/>
        </w:pPr>
        <w:r>
          <w:fldChar w:fldCharType="begin"/>
        </w:r>
        <w:r>
          <w:instrText>PAGE   \* MERGEFORMAT</w:instrText>
        </w:r>
        <w:r>
          <w:fldChar w:fldCharType="separate"/>
        </w:r>
        <w:r w:rsidR="000E5FBD" w:rsidRPr="000E5FBD">
          <w:rPr>
            <w:noProof/>
            <w:lang w:val="zh-CN"/>
          </w:rPr>
          <w:t>12</w:t>
        </w:r>
        <w:r>
          <w:fldChar w:fldCharType="end"/>
        </w:r>
      </w:p>
    </w:sdtContent>
  </w:sdt>
  <w:p w:rsidR="00C41974" w:rsidRDefault="00C41974">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0615" w:rsidRDefault="00660615" w:rsidP="008C2726">
      <w:pPr>
        <w:spacing w:line="240" w:lineRule="auto"/>
      </w:pPr>
      <w:r>
        <w:separator/>
      </w:r>
    </w:p>
  </w:footnote>
  <w:footnote w:type="continuationSeparator" w:id="0">
    <w:p w:rsidR="00660615" w:rsidRDefault="00660615" w:rsidP="008C2726">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1A4A"/>
    <w:rsid w:val="00030405"/>
    <w:rsid w:val="00037641"/>
    <w:rsid w:val="00045F95"/>
    <w:rsid w:val="00057746"/>
    <w:rsid w:val="000701B3"/>
    <w:rsid w:val="000C32BA"/>
    <w:rsid w:val="000D21E2"/>
    <w:rsid w:val="000D3B80"/>
    <w:rsid w:val="000E5FBD"/>
    <w:rsid w:val="000F7A34"/>
    <w:rsid w:val="0016606A"/>
    <w:rsid w:val="00170221"/>
    <w:rsid w:val="001C0035"/>
    <w:rsid w:val="00284A09"/>
    <w:rsid w:val="002A411C"/>
    <w:rsid w:val="0033653A"/>
    <w:rsid w:val="003453EF"/>
    <w:rsid w:val="003509B5"/>
    <w:rsid w:val="003F2E61"/>
    <w:rsid w:val="00472704"/>
    <w:rsid w:val="004B64AB"/>
    <w:rsid w:val="004D15BA"/>
    <w:rsid w:val="005022B8"/>
    <w:rsid w:val="00552F73"/>
    <w:rsid w:val="00584C42"/>
    <w:rsid w:val="005930F1"/>
    <w:rsid w:val="00595020"/>
    <w:rsid w:val="005D2427"/>
    <w:rsid w:val="00660615"/>
    <w:rsid w:val="00661000"/>
    <w:rsid w:val="00671AC4"/>
    <w:rsid w:val="00674256"/>
    <w:rsid w:val="007108A8"/>
    <w:rsid w:val="00712929"/>
    <w:rsid w:val="00737CC3"/>
    <w:rsid w:val="00760E49"/>
    <w:rsid w:val="0076575A"/>
    <w:rsid w:val="0078122E"/>
    <w:rsid w:val="007A4C59"/>
    <w:rsid w:val="007C35EF"/>
    <w:rsid w:val="00850507"/>
    <w:rsid w:val="008544D9"/>
    <w:rsid w:val="008552DF"/>
    <w:rsid w:val="008717B2"/>
    <w:rsid w:val="008C2726"/>
    <w:rsid w:val="008E1D6D"/>
    <w:rsid w:val="008F16BC"/>
    <w:rsid w:val="0095247B"/>
    <w:rsid w:val="00994B68"/>
    <w:rsid w:val="009C1A4A"/>
    <w:rsid w:val="00A03C84"/>
    <w:rsid w:val="00A26246"/>
    <w:rsid w:val="00A3591F"/>
    <w:rsid w:val="00A43BE7"/>
    <w:rsid w:val="00A611C7"/>
    <w:rsid w:val="00AB56FA"/>
    <w:rsid w:val="00B0054B"/>
    <w:rsid w:val="00B5555A"/>
    <w:rsid w:val="00B70A8E"/>
    <w:rsid w:val="00B85EBA"/>
    <w:rsid w:val="00C120C3"/>
    <w:rsid w:val="00C164D1"/>
    <w:rsid w:val="00C41974"/>
    <w:rsid w:val="00C96ED1"/>
    <w:rsid w:val="00CA1687"/>
    <w:rsid w:val="00CA27B5"/>
    <w:rsid w:val="00CA7CD9"/>
    <w:rsid w:val="00D374F5"/>
    <w:rsid w:val="00D608DE"/>
    <w:rsid w:val="00DB1656"/>
    <w:rsid w:val="00E046DA"/>
    <w:rsid w:val="00E22418"/>
    <w:rsid w:val="00E5458A"/>
    <w:rsid w:val="00E7429A"/>
    <w:rsid w:val="00EC49C2"/>
    <w:rsid w:val="00EF05E5"/>
    <w:rsid w:val="00FF0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E676C7"/>
  <w15:chartTrackingRefBased/>
  <w15:docId w15:val="{E330BAFC-BF63-4848-BD15-70BF0CCB3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405"/>
    <w:pPr>
      <w:spacing w:line="400" w:lineRule="exact"/>
      <w:jc w:val="center"/>
    </w:pPr>
    <w:rPr>
      <w:rFonts w:ascii="Calibri" w:eastAsia="宋体" w:hAnsi="Calibri"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正文文本缩进 字符"/>
    <w:link w:val="a4"/>
    <w:rsid w:val="00030405"/>
    <w:rPr>
      <w:rFonts w:ascii="仿宋_GB2312" w:eastAsia="仿宋_GB2312" w:hAnsi="Times New Roman"/>
      <w:sz w:val="30"/>
      <w:szCs w:val="24"/>
    </w:rPr>
  </w:style>
  <w:style w:type="paragraph" w:styleId="a4">
    <w:name w:val="Body Text Indent"/>
    <w:basedOn w:val="a"/>
    <w:link w:val="a3"/>
    <w:rsid w:val="00030405"/>
    <w:pPr>
      <w:widowControl w:val="0"/>
      <w:tabs>
        <w:tab w:val="left" w:pos="2268"/>
      </w:tabs>
      <w:spacing w:line="560" w:lineRule="exact"/>
      <w:ind w:firstLineChars="200" w:firstLine="600"/>
      <w:jc w:val="both"/>
    </w:pPr>
    <w:rPr>
      <w:rFonts w:ascii="仿宋_GB2312" w:eastAsia="仿宋_GB2312" w:hAnsi="Times New Roman" w:cstheme="minorBidi"/>
      <w:sz w:val="30"/>
      <w:szCs w:val="24"/>
    </w:rPr>
  </w:style>
  <w:style w:type="character" w:customStyle="1" w:styleId="1">
    <w:name w:val="正文文本缩进 字符1"/>
    <w:basedOn w:val="a0"/>
    <w:uiPriority w:val="99"/>
    <w:semiHidden/>
    <w:rsid w:val="00030405"/>
    <w:rPr>
      <w:rFonts w:ascii="Calibri" w:eastAsia="宋体" w:hAnsi="Calibri" w:cs="Times New Roman"/>
      <w:szCs w:val="21"/>
    </w:rPr>
  </w:style>
  <w:style w:type="paragraph" w:styleId="a5">
    <w:name w:val="header"/>
    <w:basedOn w:val="a"/>
    <w:link w:val="a6"/>
    <w:uiPriority w:val="99"/>
    <w:unhideWhenUsed/>
    <w:rsid w:val="008C2726"/>
    <w:pPr>
      <w:pBdr>
        <w:bottom w:val="single" w:sz="6" w:space="1" w:color="auto"/>
      </w:pBdr>
      <w:tabs>
        <w:tab w:val="center" w:pos="4153"/>
        <w:tab w:val="right" w:pos="8306"/>
      </w:tabs>
      <w:snapToGrid w:val="0"/>
      <w:spacing w:line="240" w:lineRule="atLeast"/>
    </w:pPr>
    <w:rPr>
      <w:sz w:val="18"/>
      <w:szCs w:val="18"/>
    </w:rPr>
  </w:style>
  <w:style w:type="character" w:customStyle="1" w:styleId="a6">
    <w:name w:val="页眉 字符"/>
    <w:basedOn w:val="a0"/>
    <w:link w:val="a5"/>
    <w:uiPriority w:val="99"/>
    <w:rsid w:val="008C2726"/>
    <w:rPr>
      <w:rFonts w:ascii="Calibri" w:eastAsia="宋体" w:hAnsi="Calibri" w:cs="Times New Roman"/>
      <w:sz w:val="18"/>
      <w:szCs w:val="18"/>
    </w:rPr>
  </w:style>
  <w:style w:type="paragraph" w:styleId="a7">
    <w:name w:val="footer"/>
    <w:basedOn w:val="a"/>
    <w:link w:val="a8"/>
    <w:uiPriority w:val="99"/>
    <w:unhideWhenUsed/>
    <w:rsid w:val="008C2726"/>
    <w:pPr>
      <w:tabs>
        <w:tab w:val="center" w:pos="4153"/>
        <w:tab w:val="right" w:pos="8306"/>
      </w:tabs>
      <w:snapToGrid w:val="0"/>
      <w:spacing w:line="240" w:lineRule="atLeast"/>
      <w:jc w:val="left"/>
    </w:pPr>
    <w:rPr>
      <w:sz w:val="18"/>
      <w:szCs w:val="18"/>
    </w:rPr>
  </w:style>
  <w:style w:type="character" w:customStyle="1" w:styleId="a8">
    <w:name w:val="页脚 字符"/>
    <w:basedOn w:val="a0"/>
    <w:link w:val="a7"/>
    <w:uiPriority w:val="99"/>
    <w:rsid w:val="008C272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12</Pages>
  <Words>902</Words>
  <Characters>5143</Characters>
  <Application>Microsoft Office Word</Application>
  <DocSecurity>0</DocSecurity>
  <Lines>42</Lines>
  <Paragraphs>12</Paragraphs>
  <ScaleCrop>false</ScaleCrop>
  <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jaas0900</dc:creator>
  <cp:keywords/>
  <dc:description/>
  <cp:lastModifiedBy>jaas0900</cp:lastModifiedBy>
  <cp:revision>13</cp:revision>
  <dcterms:created xsi:type="dcterms:W3CDTF">2024-05-29T08:55:00Z</dcterms:created>
  <dcterms:modified xsi:type="dcterms:W3CDTF">2024-08-30T08:49:00Z</dcterms:modified>
</cp:coreProperties>
</file>